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6C" w:rsidRPr="00AD7B8A" w:rsidRDefault="00E5076C" w:rsidP="00975A9D">
      <w:pPr>
        <w:pStyle w:val="a3"/>
        <w:jc w:val="center"/>
        <w:rPr>
          <w:rFonts w:ascii="Times New Roman" w:hAnsi="Times New Roman" w:cs="Times New Roman"/>
          <w:b/>
          <w:sz w:val="32"/>
          <w:szCs w:val="32"/>
        </w:rPr>
      </w:pPr>
      <w:r w:rsidRPr="00AD7B8A">
        <w:rPr>
          <w:rFonts w:ascii="Times New Roman" w:hAnsi="Times New Roman" w:cs="Times New Roman"/>
          <w:b/>
          <w:sz w:val="32"/>
          <w:szCs w:val="32"/>
        </w:rPr>
        <w:t>АДМИНИСТРАЦИЯ</w:t>
      </w:r>
    </w:p>
    <w:p w:rsidR="00E5076C" w:rsidRPr="00AD7B8A" w:rsidRDefault="00E5076C" w:rsidP="00E5076C">
      <w:pPr>
        <w:pStyle w:val="a3"/>
        <w:jc w:val="center"/>
        <w:rPr>
          <w:rFonts w:ascii="Times New Roman" w:hAnsi="Times New Roman" w:cs="Times New Roman"/>
          <w:b/>
          <w:sz w:val="32"/>
          <w:szCs w:val="32"/>
        </w:rPr>
      </w:pPr>
      <w:r w:rsidRPr="00AD7B8A">
        <w:rPr>
          <w:rFonts w:ascii="Times New Roman" w:hAnsi="Times New Roman" w:cs="Times New Roman"/>
          <w:b/>
          <w:sz w:val="32"/>
          <w:szCs w:val="32"/>
        </w:rPr>
        <w:t>ГОРОДСКОГО ПОСЕЛЕНИЯ БЕРЁЗОВО</w:t>
      </w:r>
    </w:p>
    <w:p w:rsidR="00E5076C" w:rsidRPr="00AD7B8A" w:rsidRDefault="00E5076C" w:rsidP="00E5076C">
      <w:pPr>
        <w:pStyle w:val="a3"/>
        <w:jc w:val="center"/>
        <w:rPr>
          <w:rFonts w:ascii="Times New Roman" w:hAnsi="Times New Roman" w:cs="Times New Roman"/>
          <w:sz w:val="32"/>
          <w:szCs w:val="32"/>
        </w:rPr>
      </w:pPr>
      <w:r w:rsidRPr="00AD7B8A">
        <w:rPr>
          <w:rFonts w:ascii="Times New Roman" w:hAnsi="Times New Roman" w:cs="Times New Roman"/>
          <w:sz w:val="32"/>
          <w:szCs w:val="32"/>
        </w:rPr>
        <w:t>Берёзовского района</w:t>
      </w:r>
    </w:p>
    <w:p w:rsidR="00E5076C" w:rsidRPr="00AD7B8A" w:rsidRDefault="00E5076C" w:rsidP="00E5076C">
      <w:pPr>
        <w:pStyle w:val="a3"/>
        <w:jc w:val="center"/>
        <w:rPr>
          <w:rFonts w:ascii="Times New Roman" w:hAnsi="Times New Roman" w:cs="Times New Roman"/>
          <w:sz w:val="32"/>
          <w:szCs w:val="32"/>
        </w:rPr>
      </w:pPr>
      <w:r w:rsidRPr="00AD7B8A">
        <w:rPr>
          <w:rFonts w:ascii="Times New Roman" w:hAnsi="Times New Roman" w:cs="Times New Roman"/>
          <w:sz w:val="32"/>
          <w:szCs w:val="32"/>
        </w:rPr>
        <w:t>Ханты-Мансийского автономного округа-Югры</w:t>
      </w:r>
    </w:p>
    <w:p w:rsidR="00E5076C" w:rsidRPr="00AD7B8A" w:rsidRDefault="00E5076C" w:rsidP="00E5076C">
      <w:pPr>
        <w:pStyle w:val="a3"/>
        <w:jc w:val="center"/>
        <w:rPr>
          <w:rFonts w:ascii="Times New Roman" w:hAnsi="Times New Roman" w:cs="Times New Roman"/>
          <w:sz w:val="32"/>
          <w:szCs w:val="32"/>
        </w:rPr>
      </w:pPr>
    </w:p>
    <w:p w:rsidR="00E5076C" w:rsidRPr="00AD7B8A" w:rsidRDefault="00E5076C" w:rsidP="00E5076C">
      <w:pPr>
        <w:pStyle w:val="a3"/>
        <w:jc w:val="center"/>
        <w:rPr>
          <w:rFonts w:ascii="Times New Roman" w:hAnsi="Times New Roman" w:cs="Times New Roman"/>
          <w:b/>
          <w:sz w:val="32"/>
          <w:szCs w:val="32"/>
        </w:rPr>
      </w:pPr>
      <w:r w:rsidRPr="00AD7B8A">
        <w:rPr>
          <w:rFonts w:ascii="Times New Roman" w:hAnsi="Times New Roman" w:cs="Times New Roman"/>
          <w:b/>
          <w:sz w:val="32"/>
          <w:szCs w:val="32"/>
        </w:rPr>
        <w:t>ПОСТАНОВЛЕНИЕ</w:t>
      </w:r>
    </w:p>
    <w:p w:rsidR="00E5076C" w:rsidRDefault="00E5076C" w:rsidP="00E5076C">
      <w:pPr>
        <w:pStyle w:val="a3"/>
        <w:rPr>
          <w:rFonts w:ascii="Times New Roman" w:hAnsi="Times New Roman" w:cs="Times New Roman"/>
          <w:sz w:val="32"/>
          <w:szCs w:val="32"/>
        </w:rPr>
      </w:pPr>
    </w:p>
    <w:p w:rsidR="00E5076C" w:rsidRDefault="00975A9D" w:rsidP="00E5076C">
      <w:pPr>
        <w:pStyle w:val="a3"/>
        <w:rPr>
          <w:rFonts w:ascii="Times New Roman" w:hAnsi="Times New Roman" w:cs="Times New Roman"/>
          <w:sz w:val="28"/>
          <w:szCs w:val="28"/>
        </w:rPr>
      </w:pPr>
      <w:r>
        <w:rPr>
          <w:rFonts w:ascii="Times New Roman" w:hAnsi="Times New Roman" w:cs="Times New Roman"/>
          <w:sz w:val="28"/>
          <w:szCs w:val="28"/>
        </w:rPr>
        <w:t>от 04.03.2013</w:t>
      </w:r>
    </w:p>
    <w:p w:rsidR="00E5076C" w:rsidRPr="00DC3CC0" w:rsidRDefault="00E5076C" w:rsidP="00E5076C">
      <w:pPr>
        <w:pStyle w:val="a3"/>
        <w:rPr>
          <w:rFonts w:ascii="Times New Roman" w:hAnsi="Times New Roman" w:cs="Times New Roman"/>
          <w:sz w:val="28"/>
          <w:szCs w:val="28"/>
        </w:rPr>
      </w:pPr>
      <w:r>
        <w:rPr>
          <w:rFonts w:ascii="Times New Roman" w:hAnsi="Times New Roman" w:cs="Times New Roman"/>
          <w:sz w:val="28"/>
          <w:szCs w:val="28"/>
        </w:rPr>
        <w:t>пгт</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ерёзово                                                                                             №</w:t>
      </w:r>
      <w:r w:rsidR="00975A9D">
        <w:rPr>
          <w:rFonts w:ascii="Times New Roman" w:hAnsi="Times New Roman" w:cs="Times New Roman"/>
          <w:sz w:val="28"/>
          <w:szCs w:val="28"/>
        </w:rPr>
        <w:t xml:space="preserve"> 23</w:t>
      </w:r>
    </w:p>
    <w:p w:rsidR="00E5076C" w:rsidRDefault="00E5076C"/>
    <w:p w:rsidR="00E5076C" w:rsidRDefault="00E5076C"/>
    <w:p w:rsidR="00E5076C" w:rsidRDefault="00570674" w:rsidP="00E5076C">
      <w:pPr>
        <w:pStyle w:val="a3"/>
        <w:rPr>
          <w:rFonts w:ascii="Times New Roman" w:hAnsi="Times New Roman" w:cs="Times New Roman"/>
          <w:sz w:val="28"/>
          <w:szCs w:val="28"/>
        </w:rPr>
      </w:pPr>
      <w:r>
        <w:rPr>
          <w:rFonts w:ascii="Times New Roman" w:hAnsi="Times New Roman" w:cs="Times New Roman"/>
          <w:sz w:val="28"/>
          <w:szCs w:val="28"/>
        </w:rPr>
        <w:t>О целевой программе</w:t>
      </w:r>
    </w:p>
    <w:p w:rsidR="00E5076C" w:rsidRDefault="00570674" w:rsidP="00E5076C">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sidR="00E5076C">
        <w:rPr>
          <w:rFonts w:ascii="Times New Roman" w:hAnsi="Times New Roman" w:cs="Times New Roman"/>
          <w:sz w:val="28"/>
          <w:szCs w:val="28"/>
        </w:rPr>
        <w:t xml:space="preserve"> Берёзово</w:t>
      </w:r>
    </w:p>
    <w:p w:rsidR="00E5076C" w:rsidRDefault="00E5076C" w:rsidP="00E5076C">
      <w:pPr>
        <w:pStyle w:val="a3"/>
        <w:rPr>
          <w:rFonts w:ascii="Times New Roman" w:hAnsi="Times New Roman" w:cs="Times New Roman"/>
          <w:sz w:val="28"/>
          <w:szCs w:val="28"/>
        </w:rPr>
      </w:pPr>
      <w:r>
        <w:rPr>
          <w:rFonts w:ascii="Times New Roman" w:hAnsi="Times New Roman" w:cs="Times New Roman"/>
          <w:sz w:val="28"/>
          <w:szCs w:val="28"/>
        </w:rPr>
        <w:t xml:space="preserve">«Организация работы по взаимодействию органов </w:t>
      </w:r>
    </w:p>
    <w:p w:rsidR="00E5076C" w:rsidRDefault="00E5076C" w:rsidP="00E5076C">
      <w:pPr>
        <w:pStyle w:val="a3"/>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городского поселения Берёзово </w:t>
      </w:r>
    </w:p>
    <w:p w:rsidR="00E5076C" w:rsidRDefault="00E5076C" w:rsidP="00E5076C">
      <w:pPr>
        <w:pStyle w:val="a3"/>
        <w:rPr>
          <w:rFonts w:ascii="Times New Roman" w:hAnsi="Times New Roman" w:cs="Times New Roman"/>
          <w:sz w:val="28"/>
          <w:szCs w:val="28"/>
        </w:rPr>
      </w:pPr>
      <w:r>
        <w:rPr>
          <w:rFonts w:ascii="Times New Roman" w:hAnsi="Times New Roman" w:cs="Times New Roman"/>
          <w:sz w:val="28"/>
          <w:szCs w:val="28"/>
        </w:rPr>
        <w:t>с населением через средства массовой информации на 2013-2015 годы»</w:t>
      </w:r>
    </w:p>
    <w:p w:rsidR="00E5076C" w:rsidRDefault="00E5076C" w:rsidP="00E5076C">
      <w:pPr>
        <w:pStyle w:val="a3"/>
        <w:rPr>
          <w:rFonts w:ascii="Times New Roman" w:hAnsi="Times New Roman" w:cs="Times New Roman"/>
          <w:sz w:val="28"/>
          <w:szCs w:val="28"/>
        </w:rPr>
      </w:pPr>
    </w:p>
    <w:p w:rsidR="00E5076C" w:rsidRDefault="00E5076C" w:rsidP="00E5076C">
      <w:pPr>
        <w:pStyle w:val="a3"/>
        <w:rPr>
          <w:rFonts w:ascii="Times New Roman" w:hAnsi="Times New Roman" w:cs="Times New Roman"/>
          <w:sz w:val="28"/>
          <w:szCs w:val="28"/>
        </w:rPr>
      </w:pPr>
    </w:p>
    <w:p w:rsidR="00E5076C" w:rsidRDefault="00E5076C" w:rsidP="00E5076C">
      <w:pPr>
        <w:pStyle w:val="a3"/>
        <w:ind w:firstLine="708"/>
        <w:jc w:val="both"/>
        <w:rPr>
          <w:rFonts w:ascii="Times New Roman" w:hAnsi="Times New Roman" w:cs="Times New Roman"/>
          <w:sz w:val="28"/>
          <w:szCs w:val="28"/>
        </w:rPr>
      </w:pPr>
      <w:r>
        <w:rPr>
          <w:rFonts w:ascii="Times New Roman" w:hAnsi="Times New Roman" w:cs="Times New Roman"/>
          <w:sz w:val="28"/>
          <w:szCs w:val="28"/>
        </w:rPr>
        <w:t>На основании статьи 179 Бюджетного кодекса Российской Федерации от 31.07.1998 № 145-ФЗ, Федерального закона от 06.10.2003 № 131-ФЗ «Об общих принципах организации местного самоупра</w:t>
      </w:r>
      <w:r w:rsidR="00570674">
        <w:rPr>
          <w:rFonts w:ascii="Times New Roman" w:hAnsi="Times New Roman" w:cs="Times New Roman"/>
          <w:sz w:val="28"/>
          <w:szCs w:val="28"/>
        </w:rPr>
        <w:t>вления в Российской Федерации», постановления администрации городского поселения Берёзово от 14.11.2011 № 39 «Об утверждении порядка разработки, утверждения, реализации и оценки эффективности целевых и ведомственных целевых программ городского поселения Берёзово»</w:t>
      </w:r>
      <w:r>
        <w:rPr>
          <w:rFonts w:ascii="Times New Roman" w:hAnsi="Times New Roman" w:cs="Times New Roman"/>
          <w:sz w:val="28"/>
          <w:szCs w:val="28"/>
        </w:rPr>
        <w:t>:</w:t>
      </w:r>
    </w:p>
    <w:p w:rsidR="00E5076C" w:rsidRDefault="00E5076C" w:rsidP="00E5076C">
      <w:pPr>
        <w:pStyle w:val="a3"/>
        <w:jc w:val="both"/>
        <w:rPr>
          <w:rFonts w:ascii="Times New Roman" w:hAnsi="Times New Roman" w:cs="Times New Roman"/>
          <w:sz w:val="28"/>
          <w:szCs w:val="28"/>
        </w:rPr>
      </w:pPr>
    </w:p>
    <w:p w:rsidR="00E5076C" w:rsidRDefault="00E5076C" w:rsidP="00E5076C">
      <w:pPr>
        <w:pStyle w:val="a3"/>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прилагаемую целевую программу муниципального образования городское поселение Берёзово «Организация работы по взаимодействию органов  местного самоуправления городского поселения Берёзово с населением через средства массовой ин</w:t>
      </w:r>
      <w:r w:rsidR="00570674">
        <w:rPr>
          <w:rFonts w:ascii="Times New Roman" w:hAnsi="Times New Roman" w:cs="Times New Roman"/>
          <w:sz w:val="28"/>
          <w:szCs w:val="28"/>
        </w:rPr>
        <w:t>формации на 2013-2015 годы» в редакции согласно приложению к настоящему постановлению</w:t>
      </w:r>
      <w:r>
        <w:rPr>
          <w:rFonts w:ascii="Times New Roman" w:hAnsi="Times New Roman" w:cs="Times New Roman"/>
          <w:sz w:val="28"/>
          <w:szCs w:val="28"/>
        </w:rPr>
        <w:t>.</w:t>
      </w:r>
    </w:p>
    <w:p w:rsidR="00570674" w:rsidRDefault="00570674" w:rsidP="00E5076C">
      <w:pPr>
        <w:pStyle w:val="a3"/>
        <w:ind w:firstLine="708"/>
        <w:jc w:val="both"/>
        <w:rPr>
          <w:rFonts w:ascii="Times New Roman" w:hAnsi="Times New Roman" w:cs="Times New Roman"/>
          <w:sz w:val="28"/>
          <w:szCs w:val="28"/>
        </w:rPr>
      </w:pPr>
      <w:r>
        <w:rPr>
          <w:rFonts w:ascii="Times New Roman" w:hAnsi="Times New Roman" w:cs="Times New Roman"/>
          <w:sz w:val="28"/>
          <w:szCs w:val="28"/>
        </w:rPr>
        <w:t>2. Объем финансирования программы подлежит корректировке в течение финансового года, исходя из возможностей бюджета поселения, путем уточнения по сумме и мероприятиям.</w:t>
      </w:r>
    </w:p>
    <w:p w:rsidR="00E5076C" w:rsidRDefault="00570674" w:rsidP="00E5076C">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E5076C">
        <w:rPr>
          <w:rFonts w:ascii="Times New Roman" w:hAnsi="Times New Roman" w:cs="Times New Roman"/>
          <w:sz w:val="28"/>
          <w:szCs w:val="28"/>
        </w:rPr>
        <w:t>. Опубликовать</w:t>
      </w:r>
      <w:r w:rsidR="00136B4A">
        <w:rPr>
          <w:rFonts w:ascii="Times New Roman" w:hAnsi="Times New Roman" w:cs="Times New Roman"/>
          <w:sz w:val="28"/>
          <w:szCs w:val="28"/>
        </w:rPr>
        <w:t xml:space="preserve"> (обнародовать)</w:t>
      </w:r>
      <w:r w:rsidR="00E5076C">
        <w:rPr>
          <w:rFonts w:ascii="Times New Roman" w:hAnsi="Times New Roman" w:cs="Times New Roman"/>
          <w:sz w:val="28"/>
          <w:szCs w:val="28"/>
        </w:rPr>
        <w:t xml:space="preserve"> настоящее постановление в газете «Жизнь Югры», разместить на официальном сайте администрации городского поселения Берёзово.</w:t>
      </w:r>
    </w:p>
    <w:p w:rsidR="00E5076C" w:rsidRDefault="00570674" w:rsidP="00E5076C">
      <w:pPr>
        <w:ind w:firstLine="708"/>
        <w:jc w:val="both"/>
        <w:rPr>
          <w:sz w:val="28"/>
          <w:szCs w:val="28"/>
        </w:rPr>
      </w:pPr>
      <w:r>
        <w:rPr>
          <w:sz w:val="28"/>
          <w:szCs w:val="28"/>
        </w:rPr>
        <w:t>4</w:t>
      </w:r>
      <w:r w:rsidR="00E5076C">
        <w:rPr>
          <w:sz w:val="28"/>
          <w:szCs w:val="28"/>
        </w:rPr>
        <w:t>. Настоящее постановление вступает в силу после официального опубликования (обнародования).</w:t>
      </w:r>
    </w:p>
    <w:p w:rsidR="00E5076C" w:rsidRDefault="00570674" w:rsidP="00E5076C">
      <w:pPr>
        <w:ind w:firstLine="708"/>
        <w:jc w:val="both"/>
        <w:rPr>
          <w:sz w:val="28"/>
          <w:szCs w:val="28"/>
        </w:rPr>
      </w:pPr>
      <w:r>
        <w:rPr>
          <w:sz w:val="28"/>
          <w:szCs w:val="28"/>
        </w:rPr>
        <w:t>5</w:t>
      </w:r>
      <w:r w:rsidR="00E5076C">
        <w:rPr>
          <w:sz w:val="28"/>
          <w:szCs w:val="28"/>
        </w:rPr>
        <w:t xml:space="preserve">. </w:t>
      </w:r>
      <w:proofErr w:type="gramStart"/>
      <w:r w:rsidR="00E5076C">
        <w:rPr>
          <w:sz w:val="28"/>
          <w:szCs w:val="28"/>
        </w:rPr>
        <w:t>Контроль за</w:t>
      </w:r>
      <w:proofErr w:type="gramEnd"/>
      <w:r w:rsidR="00E5076C">
        <w:rPr>
          <w:sz w:val="28"/>
          <w:szCs w:val="28"/>
        </w:rPr>
        <w:t xml:space="preserve"> исполнением данного постановления оставляю за собой.</w:t>
      </w:r>
    </w:p>
    <w:p w:rsidR="00E5076C" w:rsidRDefault="00E5076C" w:rsidP="00E5076C">
      <w:pPr>
        <w:jc w:val="both"/>
        <w:rPr>
          <w:sz w:val="28"/>
          <w:szCs w:val="28"/>
        </w:rPr>
      </w:pPr>
    </w:p>
    <w:p w:rsidR="00E5076C" w:rsidRDefault="00765BEC" w:rsidP="00E5076C">
      <w:pPr>
        <w:jc w:val="both"/>
        <w:rPr>
          <w:sz w:val="28"/>
          <w:szCs w:val="28"/>
        </w:rPr>
      </w:pPr>
      <w:r>
        <w:rPr>
          <w:sz w:val="28"/>
          <w:szCs w:val="28"/>
        </w:rPr>
        <w:t>Глава</w:t>
      </w:r>
      <w:r w:rsidR="00E5076C">
        <w:rPr>
          <w:sz w:val="28"/>
          <w:szCs w:val="28"/>
        </w:rPr>
        <w:t xml:space="preserve"> </w:t>
      </w:r>
      <w:proofErr w:type="gramStart"/>
      <w:r w:rsidR="00E5076C">
        <w:rPr>
          <w:sz w:val="28"/>
          <w:szCs w:val="28"/>
        </w:rPr>
        <w:t>городского</w:t>
      </w:r>
      <w:proofErr w:type="gramEnd"/>
    </w:p>
    <w:p w:rsidR="00E5076C" w:rsidRDefault="00E5076C" w:rsidP="00E5076C">
      <w:pPr>
        <w:jc w:val="both"/>
        <w:rPr>
          <w:sz w:val="28"/>
          <w:szCs w:val="28"/>
        </w:rPr>
      </w:pPr>
      <w:r>
        <w:rPr>
          <w:sz w:val="28"/>
          <w:szCs w:val="28"/>
        </w:rPr>
        <w:t xml:space="preserve">поселения Берёзово                                                     </w:t>
      </w:r>
      <w:r w:rsidR="00765BEC">
        <w:rPr>
          <w:sz w:val="28"/>
          <w:szCs w:val="28"/>
        </w:rPr>
        <w:t xml:space="preserve">                    В.Г. Краснов</w:t>
      </w:r>
    </w:p>
    <w:p w:rsidR="00D645E5" w:rsidRDefault="00D645E5" w:rsidP="00570674">
      <w:pPr>
        <w:jc w:val="right"/>
      </w:pPr>
    </w:p>
    <w:p w:rsidR="00E5076C" w:rsidRPr="00E5076C" w:rsidRDefault="00E5076C" w:rsidP="00570674">
      <w:pPr>
        <w:jc w:val="right"/>
      </w:pPr>
      <w:r w:rsidRPr="00E5076C">
        <w:lastRenderedPageBreak/>
        <w:t>Приложение</w:t>
      </w:r>
    </w:p>
    <w:p w:rsidR="00E5076C" w:rsidRPr="00E5076C" w:rsidRDefault="00E5076C" w:rsidP="00E5076C">
      <w:pPr>
        <w:jc w:val="right"/>
      </w:pPr>
      <w:r w:rsidRPr="00E5076C">
        <w:t>к постановлению администрации</w:t>
      </w:r>
    </w:p>
    <w:p w:rsidR="00E5076C" w:rsidRPr="00E5076C" w:rsidRDefault="00E5076C" w:rsidP="00E5076C">
      <w:pPr>
        <w:jc w:val="right"/>
      </w:pPr>
      <w:r w:rsidRPr="00E5076C">
        <w:t>городского поселения Берёзово</w:t>
      </w:r>
    </w:p>
    <w:p w:rsidR="00E5076C" w:rsidRDefault="00E5076C" w:rsidP="00975A9D">
      <w:pPr>
        <w:jc w:val="right"/>
      </w:pPr>
      <w:r>
        <w:t xml:space="preserve">                                                                                                                     </w:t>
      </w:r>
      <w:r w:rsidR="00975A9D">
        <w:t>от 04.03.2013 № 23</w:t>
      </w:r>
      <w:r w:rsidRPr="00E5076C">
        <w:t xml:space="preserve">            </w:t>
      </w:r>
    </w:p>
    <w:p w:rsidR="00E5076C" w:rsidRDefault="00E5076C" w:rsidP="00E5076C"/>
    <w:p w:rsidR="00E5076C" w:rsidRDefault="00E5076C" w:rsidP="00E5076C"/>
    <w:p w:rsidR="00E5076C" w:rsidRPr="00E5076C" w:rsidRDefault="00570674" w:rsidP="00E5076C">
      <w:pPr>
        <w:jc w:val="center"/>
        <w:rPr>
          <w:b/>
          <w:sz w:val="28"/>
          <w:szCs w:val="28"/>
        </w:rPr>
      </w:pPr>
      <w:r>
        <w:rPr>
          <w:b/>
          <w:sz w:val="28"/>
          <w:szCs w:val="28"/>
        </w:rPr>
        <w:t>Целевая программа городского поселения</w:t>
      </w:r>
      <w:r w:rsidR="00E5076C" w:rsidRPr="00E5076C">
        <w:rPr>
          <w:b/>
          <w:sz w:val="28"/>
          <w:szCs w:val="28"/>
        </w:rPr>
        <w:t xml:space="preserve"> Берёзово «Организация работы по взаимодействию органов  местного самоуправления городского поселения Берёзово с населением через средства массовой информации на 2013-2015 годы»</w:t>
      </w:r>
    </w:p>
    <w:p w:rsidR="00E5076C" w:rsidRDefault="00E5076C" w:rsidP="00E5076C">
      <w:pPr>
        <w:pStyle w:val="a3"/>
        <w:ind w:firstLine="708"/>
        <w:jc w:val="center"/>
        <w:rPr>
          <w:rFonts w:ascii="Times New Roman" w:hAnsi="Times New Roman" w:cs="Times New Roman"/>
          <w:sz w:val="28"/>
          <w:szCs w:val="28"/>
        </w:rPr>
      </w:pPr>
    </w:p>
    <w:p w:rsidR="00F42AE7" w:rsidRPr="00D645E5" w:rsidRDefault="00D645E5" w:rsidP="00D645E5">
      <w:pPr>
        <w:pStyle w:val="a4"/>
        <w:spacing w:before="0" w:beforeAutospacing="0" w:after="0" w:afterAutospacing="0"/>
        <w:jc w:val="center"/>
        <w:rPr>
          <w:sz w:val="32"/>
          <w:szCs w:val="32"/>
        </w:rPr>
      </w:pPr>
      <w:r w:rsidRPr="00D645E5">
        <w:rPr>
          <w:sz w:val="32"/>
          <w:szCs w:val="32"/>
        </w:rPr>
        <w:t>ПАСПОРТ</w:t>
      </w:r>
    </w:p>
    <w:p w:rsidR="00D645E5" w:rsidRDefault="00D645E5" w:rsidP="00D645E5">
      <w:pPr>
        <w:pStyle w:val="a4"/>
        <w:spacing w:before="0" w:beforeAutospacing="0" w:after="0" w:afterAutospacing="0"/>
        <w:jc w:val="center"/>
        <w:rPr>
          <w:sz w:val="32"/>
          <w:szCs w:val="32"/>
        </w:rPr>
      </w:pPr>
      <w:r w:rsidRPr="00D645E5">
        <w:rPr>
          <w:sz w:val="32"/>
          <w:szCs w:val="32"/>
        </w:rPr>
        <w:t>целевой программы</w:t>
      </w:r>
    </w:p>
    <w:p w:rsidR="00D645E5" w:rsidRDefault="00D645E5" w:rsidP="00D645E5">
      <w:pPr>
        <w:pStyle w:val="a4"/>
        <w:spacing w:before="0" w:beforeAutospacing="0" w:after="0" w:afterAutospacing="0"/>
        <w:jc w:val="center"/>
        <w:rPr>
          <w:sz w:val="32"/>
          <w:szCs w:val="32"/>
        </w:rPr>
      </w:pPr>
    </w:p>
    <w:tbl>
      <w:tblPr>
        <w:tblStyle w:val="a6"/>
        <w:tblW w:w="0" w:type="auto"/>
        <w:tblLook w:val="01E0"/>
      </w:tblPr>
      <w:tblGrid>
        <w:gridCol w:w="5210"/>
        <w:gridCol w:w="5211"/>
      </w:tblGrid>
      <w:tr w:rsidR="00D645E5" w:rsidTr="00D645E5">
        <w:tc>
          <w:tcPr>
            <w:tcW w:w="5210" w:type="dxa"/>
          </w:tcPr>
          <w:p w:rsidR="00D645E5" w:rsidRPr="00D645E5" w:rsidRDefault="00D645E5" w:rsidP="00D645E5">
            <w:pPr>
              <w:pStyle w:val="a4"/>
              <w:spacing w:before="0" w:beforeAutospacing="0" w:after="0" w:afterAutospacing="0"/>
            </w:pPr>
            <w:r>
              <w:t>Наименование программы</w:t>
            </w:r>
          </w:p>
        </w:tc>
        <w:tc>
          <w:tcPr>
            <w:tcW w:w="5211" w:type="dxa"/>
          </w:tcPr>
          <w:p w:rsidR="00D645E5" w:rsidRDefault="00D645E5" w:rsidP="00D645E5">
            <w:pPr>
              <w:pStyle w:val="a4"/>
              <w:spacing w:before="0" w:beforeAutospacing="0" w:after="0" w:afterAutospacing="0"/>
              <w:rPr>
                <w:sz w:val="32"/>
                <w:szCs w:val="32"/>
              </w:rPr>
            </w:pPr>
            <w:r>
              <w:t xml:space="preserve">- </w:t>
            </w:r>
            <w:r w:rsidRPr="00F42AE7">
              <w:t>целевая программа «Организация работы по взаимодействию органов  местного самоуправления городского поселения Берёзово с населением через средства массовой информации на 2013-2015 годы» (далее – «Программа»).</w:t>
            </w:r>
          </w:p>
        </w:tc>
      </w:tr>
      <w:tr w:rsidR="00D645E5" w:rsidTr="00D645E5">
        <w:tc>
          <w:tcPr>
            <w:tcW w:w="5210" w:type="dxa"/>
          </w:tcPr>
          <w:p w:rsidR="00D645E5" w:rsidRPr="00D645E5" w:rsidRDefault="00D645E5" w:rsidP="00D645E5">
            <w:pPr>
              <w:pStyle w:val="a4"/>
              <w:spacing w:before="0" w:beforeAutospacing="0" w:after="0" w:afterAutospacing="0"/>
            </w:pPr>
            <w:r>
              <w:t>Дата принятия решения о разработке целевой программы (наименование и номер соответствующего нормативного акта)</w:t>
            </w:r>
          </w:p>
        </w:tc>
        <w:tc>
          <w:tcPr>
            <w:tcW w:w="5211" w:type="dxa"/>
          </w:tcPr>
          <w:p w:rsidR="00D645E5" w:rsidRDefault="00D645E5" w:rsidP="00D645E5">
            <w:pPr>
              <w:pStyle w:val="a4"/>
              <w:spacing w:before="0" w:beforeAutospacing="0" w:after="0" w:afterAutospacing="0"/>
              <w:rPr>
                <w:sz w:val="32"/>
                <w:szCs w:val="32"/>
              </w:rPr>
            </w:pPr>
            <w:r>
              <w:t>-   распоряжение администрации городского поселения Берёзово от 06.12.2012  № 421-р   «О подготовке целевых, ведомственных целевых программ администрации городского поселения Берёзово на 2013 год и на период 2014-2015 годов».  </w:t>
            </w:r>
          </w:p>
        </w:tc>
      </w:tr>
      <w:tr w:rsidR="00D645E5" w:rsidTr="00D645E5">
        <w:tc>
          <w:tcPr>
            <w:tcW w:w="5210" w:type="dxa"/>
          </w:tcPr>
          <w:p w:rsidR="00D645E5" w:rsidRPr="00D645E5" w:rsidRDefault="00D645E5" w:rsidP="00D645E5">
            <w:pPr>
              <w:pStyle w:val="a4"/>
              <w:spacing w:before="0" w:beforeAutospacing="0" w:after="0" w:afterAutospacing="0"/>
            </w:pPr>
            <w:r>
              <w:t>Дата утверждения программы (наименование и номер соответствующего нормативного акта)</w:t>
            </w:r>
          </w:p>
        </w:tc>
        <w:tc>
          <w:tcPr>
            <w:tcW w:w="5211" w:type="dxa"/>
          </w:tcPr>
          <w:p w:rsidR="00D645E5" w:rsidRPr="00975A9D" w:rsidRDefault="00975A9D" w:rsidP="00975A9D">
            <w:pPr>
              <w:pStyle w:val="a4"/>
              <w:spacing w:before="0" w:beforeAutospacing="0" w:after="0" w:afterAutospacing="0"/>
              <w:jc w:val="both"/>
            </w:pPr>
            <w:r>
              <w:t>Постановление администрации городского поселения Берёзово от 04.03.2013 № 23</w:t>
            </w:r>
          </w:p>
        </w:tc>
      </w:tr>
      <w:tr w:rsidR="00D645E5" w:rsidTr="00D645E5">
        <w:tc>
          <w:tcPr>
            <w:tcW w:w="5210" w:type="dxa"/>
          </w:tcPr>
          <w:p w:rsidR="00D645E5" w:rsidRPr="00D645E5" w:rsidRDefault="00D645E5" w:rsidP="00D645E5">
            <w:pPr>
              <w:pStyle w:val="a4"/>
              <w:spacing w:before="0" w:beforeAutospacing="0" w:after="0" w:afterAutospacing="0"/>
            </w:pPr>
            <w:r>
              <w:t>Муниципальный заказчик – координатор целевой программы</w:t>
            </w:r>
          </w:p>
        </w:tc>
        <w:tc>
          <w:tcPr>
            <w:tcW w:w="5211" w:type="dxa"/>
          </w:tcPr>
          <w:p w:rsidR="00D645E5" w:rsidRDefault="00D645E5" w:rsidP="00D645E5">
            <w:pPr>
              <w:pStyle w:val="a4"/>
              <w:spacing w:before="0" w:beforeAutospacing="0" w:after="0" w:afterAutospacing="0"/>
              <w:rPr>
                <w:sz w:val="32"/>
                <w:szCs w:val="32"/>
              </w:rPr>
            </w:pPr>
            <w:r>
              <w:t>-  администрация городского поселения Берёзово.</w:t>
            </w:r>
          </w:p>
        </w:tc>
      </w:tr>
      <w:tr w:rsidR="00D645E5" w:rsidTr="00D645E5">
        <w:tc>
          <w:tcPr>
            <w:tcW w:w="5210" w:type="dxa"/>
          </w:tcPr>
          <w:p w:rsidR="00D645E5" w:rsidRPr="00D645E5" w:rsidRDefault="00D645E5" w:rsidP="00D645E5">
            <w:pPr>
              <w:pStyle w:val="a4"/>
              <w:spacing w:before="0" w:beforeAutospacing="0" w:after="0" w:afterAutospacing="0"/>
            </w:pPr>
            <w:r>
              <w:t>Цели и задачи программы</w:t>
            </w:r>
          </w:p>
        </w:tc>
        <w:tc>
          <w:tcPr>
            <w:tcW w:w="5211" w:type="dxa"/>
          </w:tcPr>
          <w:p w:rsidR="00D645E5" w:rsidRPr="00DA0F0D" w:rsidRDefault="00136B4A" w:rsidP="00D645E5">
            <w:pPr>
              <w:pStyle w:val="a4"/>
              <w:spacing w:before="0" w:beforeAutospacing="0" w:after="0" w:afterAutospacing="0"/>
              <w:rPr>
                <w:u w:val="single"/>
              </w:rPr>
            </w:pPr>
            <w:r>
              <w:rPr>
                <w:u w:val="single"/>
              </w:rPr>
              <w:t>Цель</w:t>
            </w:r>
            <w:r w:rsidR="00D645E5" w:rsidRPr="00DA0F0D">
              <w:rPr>
                <w:u w:val="single"/>
              </w:rPr>
              <w:t>:</w:t>
            </w:r>
          </w:p>
          <w:p w:rsidR="00D645E5" w:rsidRDefault="00D645E5" w:rsidP="00D645E5">
            <w:pPr>
              <w:pStyle w:val="a4"/>
              <w:spacing w:before="0" w:beforeAutospacing="0" w:after="0" w:afterAutospacing="0"/>
            </w:pPr>
            <w:r>
              <w:t>-   своевременное и достоверное информирование населения о деятельности органов местного самоуправления муниципального образования городское поселение Берёзово.</w:t>
            </w:r>
          </w:p>
          <w:p w:rsidR="00DA0F0D" w:rsidRPr="00DA0F0D" w:rsidRDefault="00D645E5" w:rsidP="00DA0F0D">
            <w:pPr>
              <w:pStyle w:val="a4"/>
              <w:spacing w:before="0" w:beforeAutospacing="0" w:after="0" w:afterAutospacing="0"/>
              <w:rPr>
                <w:u w:val="single"/>
              </w:rPr>
            </w:pPr>
            <w:r w:rsidRPr="00DA0F0D">
              <w:rPr>
                <w:u w:val="single"/>
              </w:rPr>
              <w:t>Задачи:</w:t>
            </w:r>
          </w:p>
          <w:p w:rsidR="00D645E5" w:rsidRDefault="00D645E5" w:rsidP="00DA0F0D">
            <w:pPr>
              <w:pStyle w:val="a4"/>
              <w:spacing w:before="0" w:beforeAutospacing="0" w:after="0" w:afterAutospacing="0"/>
            </w:pPr>
            <w:r>
              <w:t xml:space="preserve">1. Обеспечение  требований  законодательства  Российской Федерации по своевременному опубликованию в средствах массовой информации официальных документов, издаваемых администрацией городского поселения Берёзово, Советом депутатов городского поселения Берёзово и иной официальной информации. </w:t>
            </w:r>
          </w:p>
          <w:p w:rsidR="00D645E5" w:rsidRDefault="00D645E5" w:rsidP="00D645E5">
            <w:pPr>
              <w:pStyle w:val="a4"/>
            </w:pPr>
            <w:r>
              <w:t xml:space="preserve">2. Доведения до сведения населения оперативной и достоверной информации о деятельности администрации городского поселения Берёзово и Совета депутатов </w:t>
            </w:r>
            <w:r>
              <w:lastRenderedPageBreak/>
              <w:t>городского поселения Берёзово по реализации полномочий местного самоуправления на территории муниципального образования.</w:t>
            </w:r>
          </w:p>
          <w:p w:rsidR="00D645E5" w:rsidRPr="00D645E5" w:rsidRDefault="00D645E5" w:rsidP="00D645E5">
            <w:pPr>
              <w:pStyle w:val="a4"/>
              <w:spacing w:before="0" w:beforeAutospacing="0" w:after="0" w:afterAutospacing="0"/>
            </w:pPr>
            <w:r>
              <w:t>3. Реализация принципов гласности и открытости в деятельности органов местного самоуправления городского поселения Берёзово.</w:t>
            </w:r>
          </w:p>
        </w:tc>
      </w:tr>
      <w:tr w:rsidR="00D645E5" w:rsidTr="00D645E5">
        <w:tc>
          <w:tcPr>
            <w:tcW w:w="5210" w:type="dxa"/>
          </w:tcPr>
          <w:p w:rsidR="00D645E5" w:rsidRPr="00D645E5" w:rsidRDefault="00D645E5" w:rsidP="00D645E5">
            <w:pPr>
              <w:pStyle w:val="a4"/>
              <w:spacing w:before="0" w:beforeAutospacing="0" w:after="0" w:afterAutospacing="0"/>
            </w:pPr>
            <w:r>
              <w:lastRenderedPageBreak/>
              <w:t>Важнейшие целевые индикаторы и показатели (непосредственные результаты реализации программы)</w:t>
            </w:r>
          </w:p>
        </w:tc>
        <w:tc>
          <w:tcPr>
            <w:tcW w:w="5211" w:type="dxa"/>
          </w:tcPr>
          <w:p w:rsidR="00D645E5" w:rsidRDefault="00945E10" w:rsidP="00945E10">
            <w:pPr>
              <w:pStyle w:val="a4"/>
              <w:spacing w:before="0" w:beforeAutospacing="0" w:after="0" w:afterAutospacing="0"/>
              <w:rPr>
                <w:sz w:val="32"/>
                <w:szCs w:val="32"/>
              </w:rPr>
            </w:pPr>
            <w:r>
              <w:t>доведение до сведения населения оперативной и достоверной информации</w:t>
            </w:r>
          </w:p>
        </w:tc>
      </w:tr>
      <w:tr w:rsidR="00D645E5" w:rsidTr="00D645E5">
        <w:tc>
          <w:tcPr>
            <w:tcW w:w="5210" w:type="dxa"/>
          </w:tcPr>
          <w:p w:rsidR="00D645E5" w:rsidRPr="00D645E5" w:rsidRDefault="00D645E5" w:rsidP="00D645E5">
            <w:pPr>
              <w:pStyle w:val="a4"/>
              <w:spacing w:before="0" w:beforeAutospacing="0" w:after="0" w:afterAutospacing="0"/>
            </w:pPr>
            <w:r>
              <w:t>Сроки и этапы реализации программы</w:t>
            </w:r>
          </w:p>
        </w:tc>
        <w:tc>
          <w:tcPr>
            <w:tcW w:w="5211" w:type="dxa"/>
          </w:tcPr>
          <w:p w:rsidR="00D645E5" w:rsidRPr="00DA0F0D" w:rsidRDefault="00DA0F0D" w:rsidP="00DA0F0D">
            <w:pPr>
              <w:pStyle w:val="a4"/>
              <w:spacing w:before="0" w:beforeAutospacing="0" w:after="0" w:afterAutospacing="0"/>
            </w:pPr>
            <w:r>
              <w:t>2013-2015 годы</w:t>
            </w:r>
          </w:p>
        </w:tc>
      </w:tr>
      <w:tr w:rsidR="00D645E5" w:rsidTr="00D645E5">
        <w:tc>
          <w:tcPr>
            <w:tcW w:w="5210" w:type="dxa"/>
          </w:tcPr>
          <w:p w:rsidR="00D645E5" w:rsidRPr="00D645E5" w:rsidRDefault="00D645E5" w:rsidP="00D645E5">
            <w:pPr>
              <w:pStyle w:val="a4"/>
              <w:spacing w:before="0" w:beforeAutospacing="0" w:after="0" w:afterAutospacing="0"/>
            </w:pPr>
            <w:r>
              <w:t>Перечень подпрограмм</w:t>
            </w:r>
          </w:p>
        </w:tc>
        <w:tc>
          <w:tcPr>
            <w:tcW w:w="5211" w:type="dxa"/>
          </w:tcPr>
          <w:p w:rsidR="00D645E5" w:rsidRPr="00945E10" w:rsidRDefault="00945E10" w:rsidP="00945E10">
            <w:pPr>
              <w:pStyle w:val="a4"/>
              <w:spacing w:before="0" w:beforeAutospacing="0" w:after="0" w:afterAutospacing="0"/>
            </w:pPr>
            <w:r w:rsidRPr="00945E10">
              <w:t>нет</w:t>
            </w:r>
          </w:p>
        </w:tc>
      </w:tr>
      <w:tr w:rsidR="00D645E5" w:rsidTr="00D645E5">
        <w:tc>
          <w:tcPr>
            <w:tcW w:w="5210" w:type="dxa"/>
          </w:tcPr>
          <w:p w:rsidR="00D645E5" w:rsidRPr="00D645E5" w:rsidRDefault="00D645E5" w:rsidP="00D645E5">
            <w:pPr>
              <w:pStyle w:val="a4"/>
              <w:spacing w:before="0" w:beforeAutospacing="0" w:after="0" w:afterAutospacing="0"/>
            </w:pPr>
            <w:r>
              <w:t>Объём и источники финансирования программы</w:t>
            </w:r>
          </w:p>
        </w:tc>
        <w:tc>
          <w:tcPr>
            <w:tcW w:w="5211" w:type="dxa"/>
          </w:tcPr>
          <w:p w:rsidR="00DA0F0D" w:rsidRDefault="00DA0F0D" w:rsidP="00DA0F0D">
            <w:pPr>
              <w:pStyle w:val="a4"/>
            </w:pPr>
            <w:r>
              <w:t>- 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Совета депутатов городского поселения Берёзово о бюджете поселения на соответствующий финансовый год.  Общий объем местного бюджета, необходимый для финансирования по программе, на 2013-2015 годы составляет 4 500,0 тыс. рублей, из них:</w:t>
            </w:r>
          </w:p>
          <w:p w:rsidR="00DA0F0D" w:rsidRDefault="00DA0F0D" w:rsidP="00DA0F0D">
            <w:pPr>
              <w:pStyle w:val="a4"/>
            </w:pPr>
            <w:r>
              <w:t xml:space="preserve">на </w:t>
            </w:r>
            <w:smartTag w:uri="urn:schemas-microsoft-com:office:smarttags" w:element="metricconverter">
              <w:smartTagPr>
                <w:attr w:name="ProductID" w:val="2013 г"/>
              </w:smartTagPr>
              <w:r>
                <w:t>2013 г</w:t>
              </w:r>
            </w:smartTag>
            <w:r>
              <w:t>. – 1 500,0 тыс. рублей</w:t>
            </w:r>
          </w:p>
          <w:p w:rsidR="00DA0F0D" w:rsidRDefault="00DA0F0D" w:rsidP="00DA0F0D">
            <w:pPr>
              <w:pStyle w:val="a4"/>
            </w:pPr>
            <w:r>
              <w:t xml:space="preserve">на </w:t>
            </w:r>
            <w:smartTag w:uri="urn:schemas-microsoft-com:office:smarttags" w:element="metricconverter">
              <w:smartTagPr>
                <w:attr w:name="ProductID" w:val="2014 г"/>
              </w:smartTagPr>
              <w:r>
                <w:t>2014 г</w:t>
              </w:r>
            </w:smartTag>
            <w:r>
              <w:t>. – 1 500,0 тыс. рублей</w:t>
            </w:r>
          </w:p>
          <w:p w:rsidR="00D645E5" w:rsidRDefault="00DA0F0D" w:rsidP="00DA0F0D">
            <w:pPr>
              <w:pStyle w:val="a4"/>
              <w:spacing w:before="0" w:beforeAutospacing="0" w:after="0" w:afterAutospacing="0"/>
              <w:rPr>
                <w:sz w:val="32"/>
                <w:szCs w:val="32"/>
              </w:rPr>
            </w:pPr>
            <w:r>
              <w:t xml:space="preserve">на </w:t>
            </w:r>
            <w:smartTag w:uri="urn:schemas-microsoft-com:office:smarttags" w:element="metricconverter">
              <w:smartTagPr>
                <w:attr w:name="ProductID" w:val="2015 г"/>
              </w:smartTagPr>
              <w:r>
                <w:t>2015 г</w:t>
              </w:r>
            </w:smartTag>
            <w:r>
              <w:t>. – 1 500,0 тыс. рублей.</w:t>
            </w:r>
          </w:p>
        </w:tc>
      </w:tr>
      <w:tr w:rsidR="00D645E5" w:rsidTr="00D645E5">
        <w:tc>
          <w:tcPr>
            <w:tcW w:w="5210" w:type="dxa"/>
          </w:tcPr>
          <w:p w:rsidR="00D645E5" w:rsidRPr="00D645E5" w:rsidRDefault="00D645E5" w:rsidP="00D645E5">
            <w:pPr>
              <w:pStyle w:val="a4"/>
              <w:spacing w:before="0" w:beforeAutospacing="0" w:after="0" w:afterAutospacing="0"/>
            </w:pPr>
            <w:r>
              <w:t>Ожидаемые конечные результаты реализации программы и показатели социально-экономической эффективности</w:t>
            </w:r>
          </w:p>
        </w:tc>
        <w:tc>
          <w:tcPr>
            <w:tcW w:w="5211" w:type="dxa"/>
          </w:tcPr>
          <w:p w:rsidR="00DA0F0D" w:rsidRDefault="00DA0F0D" w:rsidP="00DA0F0D">
            <w:pPr>
              <w:pStyle w:val="consplusnonformat"/>
              <w:spacing w:before="0" w:beforeAutospacing="0" w:after="0" w:afterAutospacing="0"/>
            </w:pPr>
            <w:r>
              <w:t xml:space="preserve">-  Обеспечен систематический доступ граждан и организаций к нормативным правовым актам органов местного самоуправления муниципального образования городское поселение Берёзово </w:t>
            </w:r>
          </w:p>
          <w:p w:rsidR="00D645E5" w:rsidRDefault="00DA0F0D" w:rsidP="00DA0F0D">
            <w:pPr>
              <w:pStyle w:val="a4"/>
              <w:spacing w:before="0" w:beforeAutospacing="0" w:after="0" w:afterAutospacing="0"/>
              <w:rPr>
                <w:sz w:val="32"/>
                <w:szCs w:val="32"/>
              </w:rPr>
            </w:pPr>
            <w:r>
              <w:t>- Обеспечена доступность  информации о  деятельности    органов    местного самоуправления для населения.</w:t>
            </w:r>
          </w:p>
        </w:tc>
      </w:tr>
    </w:tbl>
    <w:p w:rsidR="00D645E5" w:rsidRPr="00D645E5" w:rsidRDefault="00D645E5" w:rsidP="00D645E5">
      <w:pPr>
        <w:pStyle w:val="a4"/>
        <w:spacing w:before="0" w:beforeAutospacing="0" w:after="0" w:afterAutospacing="0"/>
        <w:jc w:val="center"/>
        <w:rPr>
          <w:sz w:val="32"/>
          <w:szCs w:val="32"/>
        </w:rPr>
      </w:pPr>
    </w:p>
    <w:p w:rsidR="009A661B" w:rsidRDefault="00BF55C0" w:rsidP="005265DA">
      <w:pPr>
        <w:jc w:val="center"/>
      </w:pPr>
      <w:r>
        <w:t>Раздел 1. Характеристика проблемы, на решение которой направлена целевая программа.</w:t>
      </w:r>
    </w:p>
    <w:p w:rsidR="00BF55C0" w:rsidRDefault="00BF55C0" w:rsidP="00A6569A">
      <w:pPr>
        <w:jc w:val="both"/>
      </w:pPr>
    </w:p>
    <w:p w:rsidR="00BF55C0" w:rsidRDefault="00BF55C0" w:rsidP="00BF55C0">
      <w:pPr>
        <w:pStyle w:val="a4"/>
        <w:ind w:firstLine="708"/>
        <w:jc w:val="both"/>
      </w:pPr>
      <w: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городского поселения Берёзово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w:t>
      </w:r>
      <w:r>
        <w:lastRenderedPageBreak/>
        <w:t>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F55C0" w:rsidRDefault="00BF55C0" w:rsidP="00BF55C0">
      <w:pPr>
        <w:pStyle w:val="a4"/>
        <w:ind w:firstLine="708"/>
        <w:jc w:val="both"/>
      </w:pPr>
      <w:r>
        <w:t xml:space="preserve">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 </w:t>
      </w:r>
    </w:p>
    <w:p w:rsidR="00BF55C0" w:rsidRDefault="00BF55C0" w:rsidP="00BF55C0">
      <w:pPr>
        <w:pStyle w:val="a4"/>
        <w:ind w:firstLine="708"/>
        <w:jc w:val="both"/>
      </w:pPr>
      <w:proofErr w:type="gramStart"/>
      <w:r>
        <w:t>На сегодняшний день актуальными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w:t>
      </w:r>
      <w:proofErr w:type="gramEnd"/>
      <w:r>
        <w:t xml:space="preserve"> предоставление информации, справочных материалов по социальным и интересующим граждан вопросам; обобщение опыта работы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F55C0" w:rsidRDefault="00BF55C0" w:rsidP="00BF55C0">
      <w:pPr>
        <w:pStyle w:val="a4"/>
        <w:ind w:firstLine="708"/>
        <w:jc w:val="both"/>
      </w:pPr>
      <w:r>
        <w:t>Таким образом, данная Программа удовлетворяет необходимость в нормативном регулировании информационного освещения деятельности органов местного самоуправления.</w:t>
      </w:r>
    </w:p>
    <w:p w:rsidR="005265DA" w:rsidRDefault="005265DA" w:rsidP="005265DA">
      <w:pPr>
        <w:jc w:val="center"/>
      </w:pPr>
      <w:r>
        <w:t>Раздел 2. Основные цели и задачи, сроки и этапы реализации программы.</w:t>
      </w:r>
    </w:p>
    <w:p w:rsidR="005265DA" w:rsidRDefault="005265DA" w:rsidP="005265DA">
      <w:pPr>
        <w:pStyle w:val="a4"/>
        <w:ind w:firstLine="708"/>
        <w:jc w:val="both"/>
      </w:pPr>
      <w:r>
        <w:t>Основная цель программы – обеспечение своевременного и достоверного информирования населения городского поселения Берёзово по вопросам полномочий органов местного самоуправления поселения через средства массовой информации.</w:t>
      </w:r>
    </w:p>
    <w:p w:rsidR="005265DA" w:rsidRDefault="005265DA" w:rsidP="005265DA">
      <w:pPr>
        <w:pStyle w:val="a4"/>
        <w:jc w:val="both"/>
      </w:pPr>
      <w:r>
        <w:t>При реализации программы необходимо решение следующих задач:</w:t>
      </w:r>
    </w:p>
    <w:p w:rsidR="005265DA" w:rsidRDefault="005265DA" w:rsidP="005265DA">
      <w:pPr>
        <w:pStyle w:val="a4"/>
        <w:ind w:firstLine="708"/>
        <w:jc w:val="both"/>
      </w:pPr>
      <w:r>
        <w:t>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5265DA" w:rsidRDefault="005265DA" w:rsidP="005265DA">
      <w:pPr>
        <w:pStyle w:val="a4"/>
        <w:ind w:firstLine="708"/>
        <w:jc w:val="both"/>
      </w:pPr>
      <w:r>
        <w:t>2. Обеспечение своевременного опубликования в средствах массовой информации  официальных документов (решений Совета депутатов городского поселения Берёзово, постановлений и распоряжений администрации городского поселения Берёзово, решений территориальной избирательной комиссии, официальных объявлений и разъяснений должностных лиц  и т.п.).</w:t>
      </w:r>
    </w:p>
    <w:p w:rsidR="005265DA" w:rsidRDefault="005265DA" w:rsidP="005265DA">
      <w:pPr>
        <w:pStyle w:val="a4"/>
        <w:ind w:firstLine="708"/>
        <w:jc w:val="both"/>
      </w:pPr>
      <w:r>
        <w:t>3.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 значимых проектов и программ.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общественно-политических, социально-культурных событиях в поселении, деятельности администрации поселения и Совета депутатов, вопросам прав, свобод и обязанностей граждан, их безопасности и другим вопросам, представляющим общественный интерес.</w:t>
      </w:r>
    </w:p>
    <w:p w:rsidR="005265DA" w:rsidRDefault="005265DA" w:rsidP="005265DA">
      <w:pPr>
        <w:pStyle w:val="a4"/>
        <w:spacing w:before="0" w:beforeAutospacing="0" w:after="0" w:afterAutospacing="0"/>
        <w:jc w:val="both"/>
      </w:pPr>
      <w:r>
        <w:t>Реализацию Программы предполагается осуществить в три этапа:</w:t>
      </w:r>
    </w:p>
    <w:p w:rsidR="005265DA" w:rsidRDefault="005265DA" w:rsidP="005265DA">
      <w:pPr>
        <w:pStyle w:val="a4"/>
        <w:spacing w:before="0" w:beforeAutospacing="0" w:after="0" w:afterAutospacing="0"/>
        <w:jc w:val="both"/>
      </w:pPr>
      <w:r>
        <w:t>I этап – 2013 год;</w:t>
      </w:r>
    </w:p>
    <w:p w:rsidR="005265DA" w:rsidRDefault="005265DA" w:rsidP="005265DA">
      <w:pPr>
        <w:pStyle w:val="a4"/>
        <w:spacing w:before="0" w:beforeAutospacing="0" w:after="0" w:afterAutospacing="0"/>
        <w:jc w:val="both"/>
      </w:pPr>
      <w:r>
        <w:t>II этап – 2014 год;</w:t>
      </w:r>
    </w:p>
    <w:p w:rsidR="005265DA" w:rsidRDefault="005265DA" w:rsidP="005265DA">
      <w:pPr>
        <w:jc w:val="both"/>
      </w:pPr>
      <w:r>
        <w:t>III этап – 2015 год.</w:t>
      </w:r>
    </w:p>
    <w:p w:rsidR="00BF55C0" w:rsidRDefault="00BF55C0" w:rsidP="00A6569A">
      <w:pPr>
        <w:jc w:val="both"/>
      </w:pPr>
    </w:p>
    <w:p w:rsidR="00DF1399" w:rsidRDefault="00DF1399" w:rsidP="00A6569A">
      <w:pPr>
        <w:jc w:val="both"/>
      </w:pPr>
    </w:p>
    <w:p w:rsidR="00DF1399" w:rsidRDefault="005265DA" w:rsidP="00DF1399">
      <w:pPr>
        <w:jc w:val="center"/>
      </w:pPr>
      <w:r>
        <w:t xml:space="preserve">Раздел 3. </w:t>
      </w:r>
      <w:r w:rsidR="00DF1399">
        <w:t>Перечень программных мероприятий целевой программы</w:t>
      </w:r>
      <w:r>
        <w:t>.</w:t>
      </w:r>
    </w:p>
    <w:p w:rsidR="00DF1399" w:rsidRDefault="00DF1399" w:rsidP="00A6569A">
      <w:pPr>
        <w:jc w:val="both"/>
      </w:pPr>
    </w:p>
    <w:tbl>
      <w:tblPr>
        <w:tblStyle w:val="a6"/>
        <w:tblW w:w="10542" w:type="dxa"/>
        <w:tblLayout w:type="fixed"/>
        <w:tblLook w:val="01E0"/>
      </w:tblPr>
      <w:tblGrid>
        <w:gridCol w:w="648"/>
        <w:gridCol w:w="1440"/>
        <w:gridCol w:w="1440"/>
        <w:gridCol w:w="1080"/>
        <w:gridCol w:w="1080"/>
        <w:gridCol w:w="976"/>
        <w:gridCol w:w="1004"/>
        <w:gridCol w:w="1448"/>
        <w:gridCol w:w="1426"/>
      </w:tblGrid>
      <w:tr w:rsidR="009A661B" w:rsidTr="00DF1399">
        <w:tc>
          <w:tcPr>
            <w:tcW w:w="648" w:type="dxa"/>
            <w:vMerge w:val="restart"/>
          </w:tcPr>
          <w:p w:rsidR="009A661B" w:rsidRDefault="009A661B" w:rsidP="009A661B">
            <w:pPr>
              <w:jc w:val="center"/>
            </w:pPr>
            <w:r>
              <w:t>№</w:t>
            </w:r>
          </w:p>
          <w:p w:rsidR="009A661B" w:rsidRDefault="009A661B" w:rsidP="009A661B">
            <w:pPr>
              <w:jc w:val="center"/>
            </w:pPr>
            <w:proofErr w:type="gramStart"/>
            <w:r>
              <w:t>п</w:t>
            </w:r>
            <w:proofErr w:type="gramEnd"/>
            <w:r>
              <w:t>/п</w:t>
            </w:r>
          </w:p>
        </w:tc>
        <w:tc>
          <w:tcPr>
            <w:tcW w:w="1440" w:type="dxa"/>
            <w:vMerge w:val="restart"/>
          </w:tcPr>
          <w:p w:rsidR="009A661B" w:rsidRDefault="009A661B" w:rsidP="009A661B">
            <w:pPr>
              <w:jc w:val="center"/>
            </w:pPr>
            <w:r>
              <w:t>Мероприятия программы</w:t>
            </w:r>
          </w:p>
        </w:tc>
        <w:tc>
          <w:tcPr>
            <w:tcW w:w="1440" w:type="dxa"/>
            <w:vMerge w:val="restart"/>
          </w:tcPr>
          <w:p w:rsidR="009A661B" w:rsidRDefault="009A661B" w:rsidP="009A661B">
            <w:pPr>
              <w:jc w:val="center"/>
            </w:pPr>
            <w:r>
              <w:t>Источники финансирования</w:t>
            </w:r>
          </w:p>
        </w:tc>
        <w:tc>
          <w:tcPr>
            <w:tcW w:w="4140" w:type="dxa"/>
            <w:gridSpan w:val="4"/>
          </w:tcPr>
          <w:p w:rsidR="009A661B" w:rsidRDefault="009A661B" w:rsidP="009A661B">
            <w:pPr>
              <w:jc w:val="center"/>
            </w:pPr>
            <w:r>
              <w:t>Финансовые затраты на реализацию (тыс. рублей)</w:t>
            </w:r>
          </w:p>
        </w:tc>
        <w:tc>
          <w:tcPr>
            <w:tcW w:w="1448" w:type="dxa"/>
          </w:tcPr>
          <w:p w:rsidR="009A661B" w:rsidRDefault="009A661B" w:rsidP="009A661B">
            <w:pPr>
              <w:jc w:val="center"/>
            </w:pPr>
            <w:r>
              <w:t>Срок выполнения</w:t>
            </w:r>
          </w:p>
        </w:tc>
        <w:tc>
          <w:tcPr>
            <w:tcW w:w="1426" w:type="dxa"/>
          </w:tcPr>
          <w:p w:rsidR="009A661B" w:rsidRDefault="009A661B" w:rsidP="00A6569A">
            <w:pPr>
              <w:jc w:val="both"/>
            </w:pPr>
            <w:r>
              <w:t>Ожидаемые результаты</w:t>
            </w:r>
          </w:p>
        </w:tc>
      </w:tr>
      <w:tr w:rsidR="009A661B" w:rsidTr="00DF1399">
        <w:tc>
          <w:tcPr>
            <w:tcW w:w="648" w:type="dxa"/>
            <w:vMerge/>
          </w:tcPr>
          <w:p w:rsidR="009A661B" w:rsidRDefault="009A661B" w:rsidP="00A6569A">
            <w:pPr>
              <w:jc w:val="both"/>
            </w:pPr>
          </w:p>
        </w:tc>
        <w:tc>
          <w:tcPr>
            <w:tcW w:w="1440" w:type="dxa"/>
            <w:vMerge/>
          </w:tcPr>
          <w:p w:rsidR="009A661B" w:rsidRDefault="009A661B" w:rsidP="00A6569A">
            <w:pPr>
              <w:jc w:val="both"/>
            </w:pPr>
          </w:p>
        </w:tc>
        <w:tc>
          <w:tcPr>
            <w:tcW w:w="1440" w:type="dxa"/>
            <w:vMerge/>
          </w:tcPr>
          <w:p w:rsidR="009A661B" w:rsidRDefault="009A661B" w:rsidP="00A6569A">
            <w:pPr>
              <w:jc w:val="both"/>
            </w:pPr>
          </w:p>
        </w:tc>
        <w:tc>
          <w:tcPr>
            <w:tcW w:w="1080" w:type="dxa"/>
            <w:vMerge w:val="restart"/>
          </w:tcPr>
          <w:p w:rsidR="009A661B" w:rsidRDefault="009A661B" w:rsidP="009A661B">
            <w:pPr>
              <w:jc w:val="center"/>
            </w:pPr>
            <w:r>
              <w:t>Всего</w:t>
            </w:r>
          </w:p>
        </w:tc>
        <w:tc>
          <w:tcPr>
            <w:tcW w:w="3060" w:type="dxa"/>
            <w:gridSpan w:val="3"/>
          </w:tcPr>
          <w:p w:rsidR="009A661B" w:rsidRDefault="009A661B" w:rsidP="009A661B">
            <w:pPr>
              <w:jc w:val="center"/>
            </w:pPr>
            <w:r>
              <w:t>В том числе:</w:t>
            </w:r>
          </w:p>
        </w:tc>
        <w:tc>
          <w:tcPr>
            <w:tcW w:w="1448" w:type="dxa"/>
          </w:tcPr>
          <w:p w:rsidR="009A661B" w:rsidRDefault="009A661B" w:rsidP="00A6569A">
            <w:pPr>
              <w:jc w:val="both"/>
            </w:pPr>
          </w:p>
        </w:tc>
        <w:tc>
          <w:tcPr>
            <w:tcW w:w="1426" w:type="dxa"/>
          </w:tcPr>
          <w:p w:rsidR="009A661B" w:rsidRDefault="009A661B" w:rsidP="00A6569A">
            <w:pPr>
              <w:jc w:val="both"/>
            </w:pPr>
          </w:p>
        </w:tc>
      </w:tr>
      <w:tr w:rsidR="009A661B" w:rsidTr="00DF1399">
        <w:tc>
          <w:tcPr>
            <w:tcW w:w="648" w:type="dxa"/>
            <w:vMerge/>
          </w:tcPr>
          <w:p w:rsidR="009A661B" w:rsidRDefault="009A661B" w:rsidP="00A6569A">
            <w:pPr>
              <w:jc w:val="both"/>
            </w:pPr>
          </w:p>
        </w:tc>
        <w:tc>
          <w:tcPr>
            <w:tcW w:w="1440" w:type="dxa"/>
            <w:vMerge/>
          </w:tcPr>
          <w:p w:rsidR="009A661B" w:rsidRDefault="009A661B" w:rsidP="00A6569A">
            <w:pPr>
              <w:jc w:val="both"/>
            </w:pPr>
          </w:p>
        </w:tc>
        <w:tc>
          <w:tcPr>
            <w:tcW w:w="1440" w:type="dxa"/>
            <w:vMerge/>
          </w:tcPr>
          <w:p w:rsidR="009A661B" w:rsidRDefault="009A661B" w:rsidP="00A6569A">
            <w:pPr>
              <w:jc w:val="both"/>
            </w:pPr>
          </w:p>
        </w:tc>
        <w:tc>
          <w:tcPr>
            <w:tcW w:w="1080" w:type="dxa"/>
            <w:vMerge/>
          </w:tcPr>
          <w:p w:rsidR="009A661B" w:rsidRDefault="009A661B" w:rsidP="00A6569A">
            <w:pPr>
              <w:jc w:val="both"/>
            </w:pPr>
          </w:p>
        </w:tc>
        <w:tc>
          <w:tcPr>
            <w:tcW w:w="1080" w:type="dxa"/>
          </w:tcPr>
          <w:p w:rsidR="009A661B" w:rsidRDefault="009A661B" w:rsidP="009A661B">
            <w:pPr>
              <w:jc w:val="center"/>
            </w:pPr>
            <w:smartTag w:uri="urn:schemas-microsoft-com:office:smarttags" w:element="metricconverter">
              <w:smartTagPr>
                <w:attr w:name="ProductID" w:val="2013 г"/>
              </w:smartTagPr>
              <w:r>
                <w:t>2013 г</w:t>
              </w:r>
            </w:smartTag>
            <w:r>
              <w:t>.</w:t>
            </w:r>
          </w:p>
        </w:tc>
        <w:tc>
          <w:tcPr>
            <w:tcW w:w="976" w:type="dxa"/>
          </w:tcPr>
          <w:p w:rsidR="009A661B" w:rsidRDefault="009A661B" w:rsidP="009A661B">
            <w:pPr>
              <w:jc w:val="center"/>
            </w:pPr>
            <w:smartTag w:uri="urn:schemas-microsoft-com:office:smarttags" w:element="metricconverter">
              <w:smartTagPr>
                <w:attr w:name="ProductID" w:val="2014 г"/>
              </w:smartTagPr>
              <w:r>
                <w:t>2014 г</w:t>
              </w:r>
            </w:smartTag>
            <w:r>
              <w:t>.</w:t>
            </w:r>
          </w:p>
        </w:tc>
        <w:tc>
          <w:tcPr>
            <w:tcW w:w="1004" w:type="dxa"/>
          </w:tcPr>
          <w:p w:rsidR="009A661B" w:rsidRDefault="009A661B" w:rsidP="009A661B">
            <w:pPr>
              <w:jc w:val="center"/>
            </w:pPr>
            <w:smartTag w:uri="urn:schemas-microsoft-com:office:smarttags" w:element="metricconverter">
              <w:smartTagPr>
                <w:attr w:name="ProductID" w:val="2015 г"/>
              </w:smartTagPr>
              <w:r>
                <w:t>2015 г</w:t>
              </w:r>
            </w:smartTag>
            <w:r>
              <w:t>.</w:t>
            </w:r>
          </w:p>
        </w:tc>
        <w:tc>
          <w:tcPr>
            <w:tcW w:w="1448" w:type="dxa"/>
          </w:tcPr>
          <w:p w:rsidR="009A661B" w:rsidRDefault="009A661B" w:rsidP="00A6569A">
            <w:pPr>
              <w:jc w:val="both"/>
            </w:pPr>
          </w:p>
        </w:tc>
        <w:tc>
          <w:tcPr>
            <w:tcW w:w="1426" w:type="dxa"/>
          </w:tcPr>
          <w:p w:rsidR="009A661B" w:rsidRDefault="009A661B" w:rsidP="00A6569A">
            <w:pPr>
              <w:jc w:val="both"/>
            </w:pPr>
          </w:p>
        </w:tc>
      </w:tr>
      <w:tr w:rsidR="009A661B" w:rsidTr="00DF1399">
        <w:tc>
          <w:tcPr>
            <w:tcW w:w="10542" w:type="dxa"/>
            <w:gridSpan w:val="9"/>
          </w:tcPr>
          <w:p w:rsidR="009A661B" w:rsidRDefault="00091D7C" w:rsidP="00091D7C">
            <w:pPr>
              <w:pStyle w:val="a4"/>
              <w:spacing w:before="0" w:beforeAutospacing="0" w:after="0" w:afterAutospacing="0"/>
              <w:jc w:val="both"/>
            </w:pPr>
            <w:r>
              <w:t xml:space="preserve">Задача 1. Обеспечение  требований  законодательства  Российской Федерации по своевременному опубликованию в средствах массовой информации официальных документов, издаваемых администрацией городского поселения Берёзово, Советом депутатов городского поселения Берёзово и иной официальной информации. </w:t>
            </w:r>
          </w:p>
        </w:tc>
      </w:tr>
      <w:tr w:rsidR="009A661B" w:rsidTr="00DF1399">
        <w:tc>
          <w:tcPr>
            <w:tcW w:w="648" w:type="dxa"/>
          </w:tcPr>
          <w:p w:rsidR="009A661B" w:rsidRDefault="00091D7C" w:rsidP="00091D7C">
            <w:pPr>
              <w:jc w:val="center"/>
            </w:pPr>
            <w:r>
              <w:t>1.1.</w:t>
            </w:r>
          </w:p>
        </w:tc>
        <w:tc>
          <w:tcPr>
            <w:tcW w:w="1440" w:type="dxa"/>
          </w:tcPr>
          <w:p w:rsidR="009A661B" w:rsidRDefault="00BF55C0" w:rsidP="00A6569A">
            <w:pPr>
              <w:jc w:val="both"/>
            </w:pPr>
            <w:r>
              <w:t>Опубликование нормативных правовых акт</w:t>
            </w:r>
            <w:r w:rsidR="00765BEC">
              <w:t>ов и иных официальных документов</w:t>
            </w:r>
            <w:r>
              <w:t>.</w:t>
            </w:r>
          </w:p>
        </w:tc>
        <w:tc>
          <w:tcPr>
            <w:tcW w:w="1440" w:type="dxa"/>
          </w:tcPr>
          <w:p w:rsidR="009A661B" w:rsidRDefault="00091D7C" w:rsidP="00A6569A">
            <w:pPr>
              <w:jc w:val="both"/>
            </w:pPr>
            <w:r>
              <w:t>Бюджет городского поселения Берёзово</w:t>
            </w:r>
          </w:p>
        </w:tc>
        <w:tc>
          <w:tcPr>
            <w:tcW w:w="1080" w:type="dxa"/>
          </w:tcPr>
          <w:p w:rsidR="009A661B" w:rsidRDefault="00091D7C" w:rsidP="00A6569A">
            <w:pPr>
              <w:jc w:val="both"/>
            </w:pPr>
            <w:r>
              <w:t>4</w:t>
            </w:r>
            <w:r w:rsidR="00DF1399">
              <w:t> 500,0</w:t>
            </w:r>
          </w:p>
        </w:tc>
        <w:tc>
          <w:tcPr>
            <w:tcW w:w="1080" w:type="dxa"/>
          </w:tcPr>
          <w:p w:rsidR="009A661B" w:rsidRDefault="00DF1399" w:rsidP="00A6569A">
            <w:pPr>
              <w:jc w:val="both"/>
            </w:pPr>
            <w:r>
              <w:t>1 500,0</w:t>
            </w:r>
          </w:p>
        </w:tc>
        <w:tc>
          <w:tcPr>
            <w:tcW w:w="976" w:type="dxa"/>
          </w:tcPr>
          <w:p w:rsidR="009A661B" w:rsidRDefault="00DF1399" w:rsidP="00A6569A">
            <w:pPr>
              <w:jc w:val="both"/>
            </w:pPr>
            <w:r>
              <w:t>1 500,0</w:t>
            </w:r>
          </w:p>
        </w:tc>
        <w:tc>
          <w:tcPr>
            <w:tcW w:w="1004" w:type="dxa"/>
          </w:tcPr>
          <w:p w:rsidR="009A661B" w:rsidRDefault="00DF1399" w:rsidP="00A6569A">
            <w:pPr>
              <w:jc w:val="both"/>
            </w:pPr>
            <w:r>
              <w:t>1 500,0</w:t>
            </w:r>
          </w:p>
        </w:tc>
        <w:tc>
          <w:tcPr>
            <w:tcW w:w="1448" w:type="dxa"/>
          </w:tcPr>
          <w:p w:rsidR="009A661B" w:rsidRDefault="00BF55C0" w:rsidP="00A6569A">
            <w:pPr>
              <w:jc w:val="both"/>
            </w:pPr>
            <w:r>
              <w:t>В течение</w:t>
            </w:r>
            <w:r>
              <w:br/>
              <w:t xml:space="preserve">срока </w:t>
            </w:r>
            <w:r>
              <w:br/>
              <w:t xml:space="preserve">действия </w:t>
            </w:r>
            <w:r>
              <w:br/>
              <w:t>Программы.</w:t>
            </w:r>
          </w:p>
        </w:tc>
        <w:tc>
          <w:tcPr>
            <w:tcW w:w="1426" w:type="dxa"/>
          </w:tcPr>
          <w:p w:rsidR="009A661B" w:rsidRDefault="00BF55C0" w:rsidP="00A6569A">
            <w:pPr>
              <w:jc w:val="both"/>
            </w:pPr>
            <w:r>
              <w:t>Своевременное информирование населения в соответствии с требованиями законодательства Российской Федерации.</w:t>
            </w:r>
          </w:p>
        </w:tc>
      </w:tr>
    </w:tbl>
    <w:p w:rsidR="009A661B" w:rsidRDefault="009A661B" w:rsidP="00A6569A">
      <w:pPr>
        <w:jc w:val="both"/>
      </w:pPr>
    </w:p>
    <w:p w:rsidR="005265DA" w:rsidRDefault="005265DA" w:rsidP="00A6569A">
      <w:pPr>
        <w:jc w:val="both"/>
      </w:pPr>
    </w:p>
    <w:p w:rsidR="005265DA" w:rsidRDefault="005265DA" w:rsidP="005265DA">
      <w:pPr>
        <w:jc w:val="center"/>
      </w:pPr>
      <w:r>
        <w:t>Раздел 4. Обоснование ресурсного обеспечения целевой программы.</w:t>
      </w:r>
    </w:p>
    <w:p w:rsidR="00036651" w:rsidRDefault="00036651" w:rsidP="00036651"/>
    <w:p w:rsidR="00036651" w:rsidRDefault="00036651" w:rsidP="00036651">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источником финансирования целевой Программы являе</w:t>
      </w:r>
      <w:r w:rsidR="00B36F6A">
        <w:rPr>
          <w:rFonts w:ascii="Times New Roman" w:hAnsi="Times New Roman" w:cs="Times New Roman"/>
          <w:sz w:val="24"/>
          <w:szCs w:val="24"/>
        </w:rPr>
        <w:t xml:space="preserve">тся </w:t>
      </w:r>
      <w:r>
        <w:rPr>
          <w:rFonts w:ascii="Times New Roman" w:hAnsi="Times New Roman" w:cs="Times New Roman"/>
          <w:sz w:val="24"/>
          <w:szCs w:val="24"/>
        </w:rPr>
        <w:t>бюджет городского поселения Березово. В течение периода реализации программы объемы финансирования могут уточняться и подлежат корректировке.</w:t>
      </w:r>
    </w:p>
    <w:p w:rsidR="00036651" w:rsidRDefault="00036651" w:rsidP="00036651">
      <w:pPr>
        <w:autoSpaceDE w:val="0"/>
        <w:autoSpaceDN w:val="0"/>
        <w:adjustRightInd w:val="0"/>
        <w:ind w:firstLine="709"/>
        <w:jc w:val="both"/>
        <w:outlineLvl w:val="1"/>
      </w:pPr>
      <w:r>
        <w:t xml:space="preserve">Общий объем финансирования программы </w:t>
      </w:r>
      <w:r w:rsidR="00B36F6A">
        <w:t>на трехлетний период – 4 500,0</w:t>
      </w:r>
      <w:r>
        <w:t xml:space="preserve"> тыс. рублей в том числе:</w:t>
      </w:r>
    </w:p>
    <w:p w:rsidR="00036651" w:rsidRDefault="00036651" w:rsidP="00036651">
      <w:pPr>
        <w:autoSpaceDE w:val="0"/>
        <w:autoSpaceDN w:val="0"/>
        <w:adjustRightInd w:val="0"/>
        <w:ind w:firstLine="709"/>
        <w:jc w:val="both"/>
        <w:outlineLvl w:val="1"/>
      </w:pPr>
      <w:smartTag w:uri="urn:schemas-microsoft-com:office:smarttags" w:element="metricconverter">
        <w:smartTagPr>
          <w:attr w:name="ProductID" w:val="2013 г"/>
        </w:smartTagPr>
        <w:r>
          <w:t>2013</w:t>
        </w:r>
        <w:r w:rsidR="00B36F6A">
          <w:t xml:space="preserve"> </w:t>
        </w:r>
        <w:r>
          <w:t>г</w:t>
        </w:r>
      </w:smartTag>
      <w:r w:rsidR="00B36F6A">
        <w:t>. – 1 500,0 тыс. руб.</w:t>
      </w:r>
    </w:p>
    <w:p w:rsidR="00036651" w:rsidRDefault="00036651" w:rsidP="00036651">
      <w:pPr>
        <w:autoSpaceDE w:val="0"/>
        <w:autoSpaceDN w:val="0"/>
        <w:adjustRightInd w:val="0"/>
        <w:ind w:firstLine="709"/>
        <w:jc w:val="both"/>
        <w:outlineLvl w:val="1"/>
      </w:pPr>
      <w:smartTag w:uri="urn:schemas-microsoft-com:office:smarttags" w:element="metricconverter">
        <w:smartTagPr>
          <w:attr w:name="ProductID" w:val="2014 г"/>
        </w:smartTagPr>
        <w:r>
          <w:t>2014</w:t>
        </w:r>
        <w:r w:rsidR="00B36F6A">
          <w:t xml:space="preserve"> </w:t>
        </w:r>
        <w:r>
          <w:t>г</w:t>
        </w:r>
      </w:smartTag>
      <w:r w:rsidR="00B36F6A">
        <w:t>. – 1 500,0</w:t>
      </w:r>
      <w:r>
        <w:t xml:space="preserve"> тыс. руб.</w:t>
      </w:r>
    </w:p>
    <w:p w:rsidR="00036651" w:rsidRPr="00050C89" w:rsidRDefault="00036651" w:rsidP="00036651">
      <w:pPr>
        <w:autoSpaceDE w:val="0"/>
        <w:autoSpaceDN w:val="0"/>
        <w:adjustRightInd w:val="0"/>
        <w:ind w:firstLine="708"/>
        <w:jc w:val="both"/>
        <w:outlineLvl w:val="1"/>
      </w:pPr>
      <w:smartTag w:uri="urn:schemas-microsoft-com:office:smarttags" w:element="metricconverter">
        <w:smartTagPr>
          <w:attr w:name="ProductID" w:val="2015 г"/>
        </w:smartTagPr>
        <w:r w:rsidRPr="009F7C96">
          <w:t>2015</w:t>
        </w:r>
        <w:r w:rsidR="00B36F6A">
          <w:t xml:space="preserve"> </w:t>
        </w:r>
        <w:r>
          <w:t>г</w:t>
        </w:r>
      </w:smartTag>
      <w:r w:rsidR="00B36F6A">
        <w:t>. – 1 500,0</w:t>
      </w:r>
      <w:r>
        <w:t xml:space="preserve"> тыс. руб.</w:t>
      </w:r>
    </w:p>
    <w:p w:rsidR="00B36F6A" w:rsidRDefault="00B36F6A" w:rsidP="00036651"/>
    <w:p w:rsidR="00036651" w:rsidRDefault="00B36F6A" w:rsidP="00B36F6A">
      <w:pPr>
        <w:jc w:val="center"/>
      </w:pPr>
      <w:r>
        <w:t>Раздел 5. Механизм реализации целевой программы.</w:t>
      </w:r>
    </w:p>
    <w:p w:rsidR="00B36F6A" w:rsidRDefault="00B36F6A" w:rsidP="00B36F6A"/>
    <w:p w:rsidR="00B36F6A" w:rsidRDefault="00B36F6A" w:rsidP="00B36F6A">
      <w:pPr>
        <w:ind w:firstLine="708"/>
        <w:jc w:val="both"/>
      </w:pPr>
      <w:r>
        <w:t>Руководитель целевой программы несет ответственность за текущее управление реализацией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sectPr w:rsidR="00B36F6A" w:rsidSect="00E5076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characterSpacingControl w:val="doNotCompress"/>
  <w:compat/>
  <w:rsids>
    <w:rsidRoot w:val="00E5076C"/>
    <w:rsid w:val="00032C6A"/>
    <w:rsid w:val="000348A9"/>
    <w:rsid w:val="00036651"/>
    <w:rsid w:val="000442E3"/>
    <w:rsid w:val="000548B3"/>
    <w:rsid w:val="00064FE0"/>
    <w:rsid w:val="00091D7C"/>
    <w:rsid w:val="000E06EB"/>
    <w:rsid w:val="000E241C"/>
    <w:rsid w:val="000F3090"/>
    <w:rsid w:val="00100738"/>
    <w:rsid w:val="00124333"/>
    <w:rsid w:val="00125C0A"/>
    <w:rsid w:val="0013117B"/>
    <w:rsid w:val="00136B4A"/>
    <w:rsid w:val="0014420D"/>
    <w:rsid w:val="001975B1"/>
    <w:rsid w:val="001F4D87"/>
    <w:rsid w:val="002022C3"/>
    <w:rsid w:val="002362CE"/>
    <w:rsid w:val="00237B0D"/>
    <w:rsid w:val="002502EF"/>
    <w:rsid w:val="00275A93"/>
    <w:rsid w:val="002A3C05"/>
    <w:rsid w:val="002A6EAB"/>
    <w:rsid w:val="002B3361"/>
    <w:rsid w:val="002D4E72"/>
    <w:rsid w:val="002F4801"/>
    <w:rsid w:val="0035182E"/>
    <w:rsid w:val="00357063"/>
    <w:rsid w:val="00372370"/>
    <w:rsid w:val="00385D39"/>
    <w:rsid w:val="003A19B7"/>
    <w:rsid w:val="003E2143"/>
    <w:rsid w:val="003E272C"/>
    <w:rsid w:val="003E2863"/>
    <w:rsid w:val="003E71A1"/>
    <w:rsid w:val="003F39C1"/>
    <w:rsid w:val="00407057"/>
    <w:rsid w:val="00423093"/>
    <w:rsid w:val="00461762"/>
    <w:rsid w:val="004849DE"/>
    <w:rsid w:val="004869A9"/>
    <w:rsid w:val="00490146"/>
    <w:rsid w:val="00492F46"/>
    <w:rsid w:val="00496171"/>
    <w:rsid w:val="00497FA3"/>
    <w:rsid w:val="004A50F9"/>
    <w:rsid w:val="004A6A95"/>
    <w:rsid w:val="004B15B5"/>
    <w:rsid w:val="004B7609"/>
    <w:rsid w:val="004C1FB0"/>
    <w:rsid w:val="004C4590"/>
    <w:rsid w:val="004D2BC7"/>
    <w:rsid w:val="004F4E10"/>
    <w:rsid w:val="0051107E"/>
    <w:rsid w:val="00511E27"/>
    <w:rsid w:val="00513D2C"/>
    <w:rsid w:val="005265DA"/>
    <w:rsid w:val="00547D23"/>
    <w:rsid w:val="00555AE4"/>
    <w:rsid w:val="00556A1A"/>
    <w:rsid w:val="005655B1"/>
    <w:rsid w:val="00570674"/>
    <w:rsid w:val="00573988"/>
    <w:rsid w:val="00577B2C"/>
    <w:rsid w:val="00590147"/>
    <w:rsid w:val="005A59C0"/>
    <w:rsid w:val="005B5AC0"/>
    <w:rsid w:val="005F44C9"/>
    <w:rsid w:val="005F6529"/>
    <w:rsid w:val="00617CFB"/>
    <w:rsid w:val="00623DE5"/>
    <w:rsid w:val="00631F89"/>
    <w:rsid w:val="00642818"/>
    <w:rsid w:val="00665D34"/>
    <w:rsid w:val="006663BB"/>
    <w:rsid w:val="00674083"/>
    <w:rsid w:val="00680F61"/>
    <w:rsid w:val="00686795"/>
    <w:rsid w:val="006A2FE6"/>
    <w:rsid w:val="006C15B5"/>
    <w:rsid w:val="006C3B74"/>
    <w:rsid w:val="006C6A16"/>
    <w:rsid w:val="006E7845"/>
    <w:rsid w:val="006F64AF"/>
    <w:rsid w:val="00740AB6"/>
    <w:rsid w:val="0076518B"/>
    <w:rsid w:val="00765BEC"/>
    <w:rsid w:val="007B39EA"/>
    <w:rsid w:val="007B5BF1"/>
    <w:rsid w:val="007C0AF8"/>
    <w:rsid w:val="007C7988"/>
    <w:rsid w:val="007F55DB"/>
    <w:rsid w:val="00812603"/>
    <w:rsid w:val="008145DF"/>
    <w:rsid w:val="008168DE"/>
    <w:rsid w:val="0081798F"/>
    <w:rsid w:val="00821FE9"/>
    <w:rsid w:val="008244B9"/>
    <w:rsid w:val="0084615A"/>
    <w:rsid w:val="00851D12"/>
    <w:rsid w:val="00856C2A"/>
    <w:rsid w:val="008673C2"/>
    <w:rsid w:val="008848C3"/>
    <w:rsid w:val="008B7EF5"/>
    <w:rsid w:val="008E4E42"/>
    <w:rsid w:val="008F32C7"/>
    <w:rsid w:val="00903AF4"/>
    <w:rsid w:val="00911455"/>
    <w:rsid w:val="00916799"/>
    <w:rsid w:val="00940F53"/>
    <w:rsid w:val="00944672"/>
    <w:rsid w:val="00945E10"/>
    <w:rsid w:val="009501DB"/>
    <w:rsid w:val="00975A9D"/>
    <w:rsid w:val="0099633C"/>
    <w:rsid w:val="009A54D4"/>
    <w:rsid w:val="009A661B"/>
    <w:rsid w:val="009B3880"/>
    <w:rsid w:val="009B39A5"/>
    <w:rsid w:val="009C1E5E"/>
    <w:rsid w:val="009C35C2"/>
    <w:rsid w:val="00A0487B"/>
    <w:rsid w:val="00A05463"/>
    <w:rsid w:val="00A11E2D"/>
    <w:rsid w:val="00A2571E"/>
    <w:rsid w:val="00A6569A"/>
    <w:rsid w:val="00A7179C"/>
    <w:rsid w:val="00A72704"/>
    <w:rsid w:val="00A808F8"/>
    <w:rsid w:val="00A82F23"/>
    <w:rsid w:val="00A85276"/>
    <w:rsid w:val="00A92CA4"/>
    <w:rsid w:val="00AD7ABE"/>
    <w:rsid w:val="00AE128E"/>
    <w:rsid w:val="00B36F6A"/>
    <w:rsid w:val="00B551C5"/>
    <w:rsid w:val="00B71645"/>
    <w:rsid w:val="00B72CC0"/>
    <w:rsid w:val="00B73006"/>
    <w:rsid w:val="00B75499"/>
    <w:rsid w:val="00B93163"/>
    <w:rsid w:val="00BA09D6"/>
    <w:rsid w:val="00BB10D0"/>
    <w:rsid w:val="00BC5DF2"/>
    <w:rsid w:val="00BE53E4"/>
    <w:rsid w:val="00BF1455"/>
    <w:rsid w:val="00BF429D"/>
    <w:rsid w:val="00BF55C0"/>
    <w:rsid w:val="00C01294"/>
    <w:rsid w:val="00C05B40"/>
    <w:rsid w:val="00C12F5B"/>
    <w:rsid w:val="00C33532"/>
    <w:rsid w:val="00C36BBE"/>
    <w:rsid w:val="00C46045"/>
    <w:rsid w:val="00C47F7F"/>
    <w:rsid w:val="00C84515"/>
    <w:rsid w:val="00CB3A4D"/>
    <w:rsid w:val="00CF1717"/>
    <w:rsid w:val="00CF5742"/>
    <w:rsid w:val="00D039C8"/>
    <w:rsid w:val="00D07F08"/>
    <w:rsid w:val="00D1114C"/>
    <w:rsid w:val="00D11968"/>
    <w:rsid w:val="00D15E79"/>
    <w:rsid w:val="00D21F75"/>
    <w:rsid w:val="00D26BA0"/>
    <w:rsid w:val="00D42397"/>
    <w:rsid w:val="00D645E5"/>
    <w:rsid w:val="00DA0F0D"/>
    <w:rsid w:val="00DE7EAA"/>
    <w:rsid w:val="00DF1399"/>
    <w:rsid w:val="00E009FA"/>
    <w:rsid w:val="00E049CA"/>
    <w:rsid w:val="00E1667A"/>
    <w:rsid w:val="00E17562"/>
    <w:rsid w:val="00E372E0"/>
    <w:rsid w:val="00E42260"/>
    <w:rsid w:val="00E5076C"/>
    <w:rsid w:val="00EA2C7D"/>
    <w:rsid w:val="00EB465D"/>
    <w:rsid w:val="00EB614B"/>
    <w:rsid w:val="00EC7BD1"/>
    <w:rsid w:val="00ED5C05"/>
    <w:rsid w:val="00F06D6B"/>
    <w:rsid w:val="00F14972"/>
    <w:rsid w:val="00F3109A"/>
    <w:rsid w:val="00F40134"/>
    <w:rsid w:val="00F42AE7"/>
    <w:rsid w:val="00F530E2"/>
    <w:rsid w:val="00F710B9"/>
    <w:rsid w:val="00F925DA"/>
    <w:rsid w:val="00F95698"/>
    <w:rsid w:val="00F96D9A"/>
    <w:rsid w:val="00FB4562"/>
    <w:rsid w:val="00FF7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E5076C"/>
    <w:rPr>
      <w:rFonts w:ascii="Courier New" w:hAnsi="Courier New" w:cs="Courier New"/>
      <w:sz w:val="20"/>
      <w:szCs w:val="20"/>
    </w:rPr>
  </w:style>
  <w:style w:type="paragraph" w:styleId="a4">
    <w:name w:val="Normal (Web)"/>
    <w:basedOn w:val="a"/>
    <w:rsid w:val="00F42AE7"/>
    <w:pPr>
      <w:spacing w:before="100" w:beforeAutospacing="1" w:after="100" w:afterAutospacing="1"/>
    </w:pPr>
  </w:style>
  <w:style w:type="paragraph" w:styleId="a5">
    <w:name w:val="Balloon Text"/>
    <w:basedOn w:val="a"/>
    <w:semiHidden/>
    <w:rsid w:val="009B39A5"/>
    <w:rPr>
      <w:rFonts w:ascii="Tahoma" w:hAnsi="Tahoma" w:cs="Tahoma"/>
      <w:sz w:val="16"/>
      <w:szCs w:val="16"/>
    </w:rPr>
  </w:style>
  <w:style w:type="table" w:styleId="a6">
    <w:name w:val="Table Grid"/>
    <w:basedOn w:val="a1"/>
    <w:rsid w:val="00D6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DA0F0D"/>
    <w:rPr>
      <w:b/>
      <w:bCs/>
    </w:rPr>
  </w:style>
  <w:style w:type="paragraph" w:customStyle="1" w:styleId="consplusnonformat">
    <w:name w:val="consplusnonformat"/>
    <w:basedOn w:val="a"/>
    <w:rsid w:val="00DA0F0D"/>
    <w:pPr>
      <w:spacing w:before="100" w:beforeAutospacing="1" w:after="100" w:afterAutospacing="1"/>
    </w:pPr>
  </w:style>
  <w:style w:type="paragraph" w:customStyle="1" w:styleId="ConsPlusCell">
    <w:name w:val="ConsPlusCell"/>
    <w:rsid w:val="0003665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33350317">
      <w:bodyDiv w:val="1"/>
      <w:marLeft w:val="0"/>
      <w:marRight w:val="0"/>
      <w:marTop w:val="0"/>
      <w:marBottom w:val="0"/>
      <w:divBdr>
        <w:top w:val="none" w:sz="0" w:space="0" w:color="auto"/>
        <w:left w:val="none" w:sz="0" w:space="0" w:color="auto"/>
        <w:bottom w:val="none" w:sz="0" w:space="0" w:color="auto"/>
        <w:right w:val="none" w:sz="0" w:space="0" w:color="auto"/>
      </w:divBdr>
    </w:div>
    <w:div w:id="18681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admin</cp:lastModifiedBy>
  <cp:revision>2</cp:revision>
  <cp:lastPrinted>2013-03-05T04:35:00Z</cp:lastPrinted>
  <dcterms:created xsi:type="dcterms:W3CDTF">2013-04-23T11:04:00Z</dcterms:created>
  <dcterms:modified xsi:type="dcterms:W3CDTF">2013-04-23T11:04:00Z</dcterms:modified>
</cp:coreProperties>
</file>