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29" w:rsidRDefault="007A6229" w:rsidP="00EF7DC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7A6229" w:rsidRDefault="007A6229" w:rsidP="00EF7DC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БЕРЕЗОВО</w:t>
      </w:r>
    </w:p>
    <w:p w:rsidR="007A6229" w:rsidRPr="00EF7DCC" w:rsidRDefault="007A6229" w:rsidP="00EF7DCC">
      <w:pPr>
        <w:ind w:left="360"/>
        <w:jc w:val="center"/>
        <w:rPr>
          <w:sz w:val="32"/>
          <w:szCs w:val="32"/>
        </w:rPr>
      </w:pPr>
      <w:r w:rsidRPr="00EF7DCC">
        <w:rPr>
          <w:sz w:val="32"/>
          <w:szCs w:val="32"/>
        </w:rPr>
        <w:t>Березовского района</w:t>
      </w:r>
    </w:p>
    <w:p w:rsidR="007A6229" w:rsidRPr="00EF7DCC" w:rsidRDefault="007A6229" w:rsidP="00EF7DCC">
      <w:pPr>
        <w:ind w:left="360"/>
        <w:jc w:val="center"/>
        <w:rPr>
          <w:sz w:val="32"/>
          <w:szCs w:val="32"/>
        </w:rPr>
      </w:pPr>
      <w:r w:rsidRPr="00EF7DCC">
        <w:rPr>
          <w:sz w:val="32"/>
          <w:szCs w:val="32"/>
        </w:rPr>
        <w:t>Ханты-Мансийского автономного округа-Югры</w:t>
      </w:r>
    </w:p>
    <w:p w:rsidR="007A6229" w:rsidRDefault="007A6229" w:rsidP="00EF7DCC">
      <w:pPr>
        <w:jc w:val="center"/>
        <w:rPr>
          <w:b/>
        </w:rPr>
      </w:pPr>
    </w:p>
    <w:p w:rsidR="007A6229" w:rsidRPr="00EF7DCC" w:rsidRDefault="007A6229" w:rsidP="00EF7DCC">
      <w:pPr>
        <w:ind w:left="360"/>
        <w:jc w:val="center"/>
        <w:rPr>
          <w:b/>
          <w:sz w:val="32"/>
          <w:szCs w:val="32"/>
        </w:rPr>
      </w:pPr>
      <w:r w:rsidRPr="00EF7DCC">
        <w:rPr>
          <w:b/>
          <w:sz w:val="32"/>
          <w:szCs w:val="32"/>
        </w:rPr>
        <w:t xml:space="preserve">ПОСТАНОВЛЕНИЕ  </w:t>
      </w:r>
    </w:p>
    <w:p w:rsidR="007A6229" w:rsidRDefault="007A6229" w:rsidP="00EF7DCC">
      <w:pPr>
        <w:jc w:val="both"/>
      </w:pPr>
    </w:p>
    <w:p w:rsidR="007A6229" w:rsidRDefault="007A6229" w:rsidP="00EF7DCC">
      <w:pPr>
        <w:tabs>
          <w:tab w:val="left" w:pos="7938"/>
        </w:tabs>
        <w:rPr>
          <w:sz w:val="28"/>
        </w:rPr>
      </w:pPr>
      <w:r>
        <w:rPr>
          <w:sz w:val="28"/>
        </w:rPr>
        <w:t xml:space="preserve">от 12.02.2014 года                                                                     </w:t>
      </w:r>
      <w:r>
        <w:rPr>
          <w:sz w:val="28"/>
        </w:rPr>
        <w:tab/>
        <w:t xml:space="preserve"> №  6</w:t>
      </w:r>
    </w:p>
    <w:p w:rsidR="007A6229" w:rsidRDefault="007A6229" w:rsidP="00EF7DCC">
      <w:pPr>
        <w:spacing w:line="480" w:lineRule="auto"/>
        <w:ind w:left="360" w:hanging="360"/>
        <w:rPr>
          <w:sz w:val="28"/>
        </w:rPr>
      </w:pPr>
      <w:r>
        <w:rPr>
          <w:sz w:val="28"/>
        </w:rPr>
        <w:t>пгт. Березово</w:t>
      </w:r>
    </w:p>
    <w:p w:rsidR="007A6229" w:rsidRDefault="007A6229" w:rsidP="00EF7DC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A6229" w:rsidRDefault="007A6229" w:rsidP="00EF7DC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представления лицами, </w:t>
      </w:r>
    </w:p>
    <w:p w:rsidR="007A6229" w:rsidRDefault="007A6229" w:rsidP="00EF7DC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замещающими муниципальные должности</w:t>
      </w:r>
    </w:p>
    <w:p w:rsidR="007A6229" w:rsidRDefault="007A6229" w:rsidP="00EF7DC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должности муниципальной службы </w:t>
      </w:r>
    </w:p>
    <w:p w:rsidR="007A6229" w:rsidRDefault="007A6229" w:rsidP="00EF7DC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городского поселения Березово,</w:t>
      </w:r>
    </w:p>
    <w:p w:rsidR="007A6229" w:rsidRDefault="007A6229" w:rsidP="00EF7DC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сведений о своих расходах, а также о расходах</w:t>
      </w:r>
    </w:p>
    <w:p w:rsidR="007A6229" w:rsidRDefault="007A6229" w:rsidP="00EF7DC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своих супруги (супруга) и несовершеннолетних детей</w:t>
      </w:r>
    </w:p>
    <w:p w:rsidR="007A6229" w:rsidRDefault="007A6229" w:rsidP="00EF7DC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A6229" w:rsidRDefault="007A6229" w:rsidP="00EF7DC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A6229" w:rsidRDefault="007A6229" w:rsidP="00EF7D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Федеральными  законами от 03 декабря 2012 года </w:t>
      </w:r>
      <w:hyperlink r:id="rId4" w:history="1">
        <w:r>
          <w:rPr>
            <w:rStyle w:val="Hyperlink"/>
            <w:color w:val="auto"/>
            <w:sz w:val="28"/>
            <w:szCs w:val="28"/>
            <w:u w:val="none"/>
          </w:rPr>
          <w:t>№ 230-ФЗ</w:t>
        </w:r>
      </w:hyperlink>
      <w:r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от 25 декабря 2008 года № </w:t>
      </w:r>
      <w:hyperlink r:id="rId5" w:history="1">
        <w:r>
          <w:rPr>
            <w:rStyle w:val="Hyperlink"/>
            <w:color w:val="auto"/>
            <w:sz w:val="28"/>
            <w:szCs w:val="28"/>
            <w:u w:val="none"/>
          </w:rPr>
          <w:t xml:space="preserve"> 273-ФЗ</w:t>
        </w:r>
      </w:hyperlink>
      <w:r>
        <w:rPr>
          <w:sz w:val="28"/>
          <w:szCs w:val="28"/>
        </w:rPr>
        <w:t xml:space="preserve"> «О противодействии коррупции»,   </w:t>
      </w:r>
      <w:hyperlink r:id="rId6" w:history="1">
        <w:r>
          <w:rPr>
            <w:rStyle w:val="Hyperlink"/>
            <w:color w:val="auto"/>
            <w:sz w:val="28"/>
            <w:szCs w:val="28"/>
            <w:u w:val="none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02 апреля 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доходам»:</w:t>
      </w:r>
    </w:p>
    <w:p w:rsidR="007A6229" w:rsidRDefault="007A6229" w:rsidP="00EF7D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7A6229" w:rsidRDefault="007A6229" w:rsidP="00EF7D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hyperlink r:id="rId7" w:anchor="Par30" w:history="1">
        <w:r>
          <w:rPr>
            <w:rStyle w:val="Hyperlink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представления  </w:t>
      </w:r>
      <w:r>
        <w:rPr>
          <w:bCs/>
          <w:sz w:val="28"/>
          <w:szCs w:val="28"/>
        </w:rPr>
        <w:t xml:space="preserve">лицами, замещающими муниципальные должности    и должности муниципальной службы администрации городского поселения Березово, </w:t>
      </w:r>
      <w:r>
        <w:rPr>
          <w:sz w:val="28"/>
          <w:szCs w:val="28"/>
        </w:rPr>
        <w:t xml:space="preserve"> сведений о своих расходах, а также о расходах своих супруги (супруга) и несовершеннолетних детей согласно приложению 1 к настоящему  постановлению;</w:t>
      </w:r>
    </w:p>
    <w:p w:rsidR="007A6229" w:rsidRDefault="007A6229" w:rsidP="00EF7D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Форму </w:t>
      </w:r>
      <w:hyperlink r:id="rId8" w:anchor="Par61" w:history="1">
        <w:r>
          <w:rPr>
            <w:rStyle w:val="Hyperlink"/>
            <w:color w:val="auto"/>
            <w:sz w:val="28"/>
            <w:szCs w:val="28"/>
            <w:u w:val="none"/>
          </w:rPr>
          <w:t>справки</w:t>
        </w:r>
      </w:hyperlink>
      <w:r>
        <w:rPr>
          <w:sz w:val="28"/>
          <w:szCs w:val="28"/>
        </w:rPr>
        <w:t xml:space="preserve"> о расходах  </w:t>
      </w:r>
      <w:r>
        <w:rPr>
          <w:bCs/>
          <w:sz w:val="28"/>
          <w:szCs w:val="28"/>
        </w:rPr>
        <w:t xml:space="preserve">лиц, замещающих муниципальные должности и должности муниципальной службы администрации городского поселения Березово, </w:t>
      </w:r>
      <w:r>
        <w:rPr>
          <w:sz w:val="28"/>
          <w:szCs w:val="28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согласно приложению 2 к настоящему  постановлению.</w:t>
      </w:r>
    </w:p>
    <w:p w:rsidR="007A6229" w:rsidRDefault="007A6229" w:rsidP="00EF7DCC">
      <w:pPr>
        <w:pStyle w:val="a"/>
        <w:ind w:firstLine="0"/>
        <w:jc w:val="both"/>
        <w:rPr>
          <w:szCs w:val="28"/>
        </w:rPr>
      </w:pPr>
      <w:r>
        <w:tab/>
        <w:t xml:space="preserve">2. </w:t>
      </w:r>
      <w:r>
        <w:rPr>
          <w:szCs w:val="28"/>
        </w:rPr>
        <w:t>Опубликовать настоящее постановление в газете «Жизнь Югры» и разместить на официальном сайте администрации городского поселения Березово.</w:t>
      </w:r>
    </w:p>
    <w:p w:rsidR="007A6229" w:rsidRDefault="007A6229" w:rsidP="00EF7DCC">
      <w:pPr>
        <w:pStyle w:val="a"/>
        <w:ind w:firstLine="0"/>
        <w:jc w:val="both"/>
        <w:rPr>
          <w:szCs w:val="28"/>
        </w:rPr>
      </w:pPr>
      <w:r>
        <w:rPr>
          <w:szCs w:val="28"/>
        </w:rPr>
        <w:tab/>
        <w:t xml:space="preserve">3. Настоящее постановление вступает в силу после его официального опубликования.  </w:t>
      </w:r>
    </w:p>
    <w:p w:rsidR="007A6229" w:rsidRDefault="007A6229" w:rsidP="00EF7DCC">
      <w:pPr>
        <w:pStyle w:val="a"/>
        <w:ind w:firstLine="0"/>
        <w:jc w:val="both"/>
        <w:rPr>
          <w:szCs w:val="28"/>
        </w:rPr>
      </w:pPr>
      <w:r>
        <w:rPr>
          <w:szCs w:val="28"/>
        </w:rPr>
        <w:tab/>
        <w:t>4. Контроль за выполнением постановления оставляю за собой.</w:t>
      </w:r>
    </w:p>
    <w:p w:rsidR="007A6229" w:rsidRDefault="007A6229" w:rsidP="00EF7DCC">
      <w:pPr>
        <w:pStyle w:val="BodyTextIndent3"/>
        <w:jc w:val="both"/>
      </w:pPr>
    </w:p>
    <w:p w:rsidR="007A6229" w:rsidRDefault="007A6229" w:rsidP="00EF7DCC">
      <w:pPr>
        <w:pStyle w:val="BodyTextIndent3"/>
        <w:jc w:val="both"/>
      </w:pPr>
    </w:p>
    <w:p w:rsidR="007A6229" w:rsidRDefault="007A6229" w:rsidP="00EF7DCC">
      <w:pPr>
        <w:pStyle w:val="BodyTextIndent3"/>
        <w:jc w:val="both"/>
      </w:pPr>
    </w:p>
    <w:p w:rsidR="007A6229" w:rsidRDefault="007A6229" w:rsidP="00EF7DCC">
      <w:pPr>
        <w:pStyle w:val="BodyTextIndent3"/>
        <w:jc w:val="both"/>
      </w:pPr>
    </w:p>
    <w:p w:rsidR="007A6229" w:rsidRDefault="007A6229" w:rsidP="00EF7DCC">
      <w:pPr>
        <w:pStyle w:val="BodyTextIndent3"/>
        <w:jc w:val="both"/>
      </w:pPr>
    </w:p>
    <w:p w:rsidR="007A6229" w:rsidRDefault="007A6229" w:rsidP="00EF7DCC">
      <w:pPr>
        <w:pStyle w:val="BodyTextIndent3"/>
        <w:jc w:val="left"/>
        <w:rPr>
          <w:sz w:val="28"/>
          <w:szCs w:val="28"/>
        </w:rPr>
      </w:pPr>
      <w:r>
        <w:rPr>
          <w:sz w:val="28"/>
          <w:szCs w:val="28"/>
        </w:rPr>
        <w:t>И.о. главы городского поселения                                                  Н.С. Красивина</w:t>
      </w:r>
    </w:p>
    <w:p w:rsidR="007A6229" w:rsidRDefault="007A6229" w:rsidP="00EF7DCC">
      <w:pPr>
        <w:pStyle w:val="BodyTextIndent3"/>
        <w:jc w:val="left"/>
        <w:rPr>
          <w:sz w:val="28"/>
          <w:szCs w:val="28"/>
        </w:rPr>
      </w:pPr>
    </w:p>
    <w:p w:rsidR="007A6229" w:rsidRDefault="007A6229" w:rsidP="00EF7DCC">
      <w:pPr>
        <w:pStyle w:val="BodyTextIndent3"/>
        <w:jc w:val="left"/>
        <w:rPr>
          <w:sz w:val="28"/>
          <w:szCs w:val="28"/>
        </w:rPr>
      </w:pPr>
    </w:p>
    <w:p w:rsidR="007A6229" w:rsidRDefault="007A6229" w:rsidP="00EF7DCC">
      <w:pPr>
        <w:pStyle w:val="BodyTextIndent3"/>
        <w:jc w:val="left"/>
        <w:rPr>
          <w:sz w:val="28"/>
          <w:szCs w:val="28"/>
        </w:rPr>
      </w:pPr>
    </w:p>
    <w:p w:rsidR="007A6229" w:rsidRDefault="007A6229" w:rsidP="00EF7DCC">
      <w:pPr>
        <w:pStyle w:val="BodyTextIndent3"/>
        <w:jc w:val="left"/>
        <w:rPr>
          <w:sz w:val="28"/>
          <w:szCs w:val="28"/>
        </w:rPr>
      </w:pPr>
    </w:p>
    <w:p w:rsidR="007A6229" w:rsidRDefault="007A6229" w:rsidP="00EF7DCC">
      <w:pPr>
        <w:pStyle w:val="BodyTextIndent3"/>
        <w:jc w:val="left"/>
        <w:rPr>
          <w:sz w:val="28"/>
          <w:szCs w:val="28"/>
        </w:rPr>
      </w:pPr>
    </w:p>
    <w:p w:rsidR="007A6229" w:rsidRDefault="007A6229" w:rsidP="00EF7DCC">
      <w:pPr>
        <w:pStyle w:val="BodyTextIndent3"/>
        <w:jc w:val="left"/>
        <w:rPr>
          <w:sz w:val="28"/>
          <w:szCs w:val="28"/>
        </w:rPr>
      </w:pPr>
    </w:p>
    <w:p w:rsidR="007A6229" w:rsidRDefault="007A6229" w:rsidP="00EF7DCC">
      <w:pPr>
        <w:pStyle w:val="BodyTextIndent3"/>
        <w:jc w:val="left"/>
        <w:rPr>
          <w:sz w:val="28"/>
          <w:szCs w:val="28"/>
        </w:rPr>
      </w:pPr>
    </w:p>
    <w:p w:rsidR="007A6229" w:rsidRDefault="007A6229" w:rsidP="00EF7DCC">
      <w:pPr>
        <w:pStyle w:val="BodyTextIndent3"/>
        <w:jc w:val="left"/>
        <w:rPr>
          <w:sz w:val="28"/>
          <w:szCs w:val="28"/>
        </w:rPr>
      </w:pPr>
    </w:p>
    <w:p w:rsidR="007A6229" w:rsidRDefault="007A6229" w:rsidP="00EF7DCC">
      <w:pPr>
        <w:pStyle w:val="BodyTextIndent3"/>
        <w:jc w:val="left"/>
        <w:rPr>
          <w:sz w:val="28"/>
          <w:szCs w:val="28"/>
        </w:rPr>
      </w:pPr>
    </w:p>
    <w:p w:rsidR="007A6229" w:rsidRDefault="007A6229" w:rsidP="00EF7DCC">
      <w:pPr>
        <w:pStyle w:val="BodyTextIndent3"/>
        <w:jc w:val="left"/>
        <w:rPr>
          <w:sz w:val="28"/>
          <w:szCs w:val="28"/>
        </w:rPr>
      </w:pPr>
    </w:p>
    <w:p w:rsidR="007A6229" w:rsidRDefault="007A6229" w:rsidP="00EF7DCC">
      <w:pPr>
        <w:pStyle w:val="BodyTextIndent3"/>
        <w:jc w:val="left"/>
        <w:rPr>
          <w:sz w:val="28"/>
          <w:szCs w:val="28"/>
        </w:rPr>
      </w:pPr>
    </w:p>
    <w:p w:rsidR="007A6229" w:rsidRDefault="007A6229" w:rsidP="00EF7DCC">
      <w:pPr>
        <w:pStyle w:val="BodyTextIndent3"/>
        <w:jc w:val="left"/>
        <w:rPr>
          <w:sz w:val="28"/>
          <w:szCs w:val="28"/>
        </w:rPr>
      </w:pPr>
    </w:p>
    <w:p w:rsidR="007A6229" w:rsidRDefault="007A6229" w:rsidP="00EF7DCC">
      <w:pPr>
        <w:pStyle w:val="BodyTextIndent3"/>
        <w:jc w:val="left"/>
        <w:rPr>
          <w:sz w:val="28"/>
          <w:szCs w:val="28"/>
        </w:rPr>
      </w:pPr>
    </w:p>
    <w:p w:rsidR="007A6229" w:rsidRDefault="007A6229" w:rsidP="00EF7DCC">
      <w:pPr>
        <w:pStyle w:val="BodyTextIndent3"/>
        <w:jc w:val="left"/>
        <w:rPr>
          <w:sz w:val="28"/>
          <w:szCs w:val="28"/>
        </w:rPr>
      </w:pPr>
    </w:p>
    <w:p w:rsidR="007A6229" w:rsidRDefault="007A6229" w:rsidP="00EF7DCC">
      <w:pPr>
        <w:pStyle w:val="BodyTextIndent3"/>
        <w:jc w:val="left"/>
        <w:rPr>
          <w:sz w:val="28"/>
          <w:szCs w:val="28"/>
        </w:rPr>
      </w:pPr>
    </w:p>
    <w:p w:rsidR="007A6229" w:rsidRDefault="007A6229" w:rsidP="00EF7DCC">
      <w:pPr>
        <w:pStyle w:val="BodyTextIndent3"/>
        <w:jc w:val="left"/>
        <w:rPr>
          <w:sz w:val="28"/>
          <w:szCs w:val="28"/>
        </w:rPr>
      </w:pPr>
    </w:p>
    <w:p w:rsidR="007A6229" w:rsidRDefault="007A6229" w:rsidP="00EF7DCC">
      <w:pPr>
        <w:pStyle w:val="BodyTextIndent3"/>
        <w:jc w:val="left"/>
        <w:rPr>
          <w:sz w:val="28"/>
          <w:szCs w:val="28"/>
        </w:rPr>
      </w:pPr>
    </w:p>
    <w:p w:rsidR="007A6229" w:rsidRDefault="007A6229" w:rsidP="00EF7DCC">
      <w:pPr>
        <w:pStyle w:val="BodyTextIndent3"/>
        <w:jc w:val="left"/>
        <w:rPr>
          <w:sz w:val="28"/>
          <w:szCs w:val="28"/>
        </w:rPr>
      </w:pPr>
    </w:p>
    <w:p w:rsidR="007A6229" w:rsidRDefault="007A6229" w:rsidP="00EF7DCC">
      <w:pPr>
        <w:pStyle w:val="BodyTextIndent3"/>
        <w:jc w:val="left"/>
        <w:rPr>
          <w:sz w:val="28"/>
          <w:szCs w:val="28"/>
        </w:rPr>
      </w:pPr>
    </w:p>
    <w:p w:rsidR="007A6229" w:rsidRDefault="007A6229" w:rsidP="00EF7DCC">
      <w:pPr>
        <w:pStyle w:val="BodyTextIndent3"/>
        <w:jc w:val="left"/>
        <w:rPr>
          <w:sz w:val="28"/>
          <w:szCs w:val="28"/>
        </w:rPr>
      </w:pPr>
    </w:p>
    <w:p w:rsidR="007A6229" w:rsidRDefault="007A6229" w:rsidP="00EF7DCC">
      <w:pPr>
        <w:pStyle w:val="BodyTextIndent3"/>
        <w:jc w:val="left"/>
        <w:rPr>
          <w:sz w:val="28"/>
          <w:szCs w:val="28"/>
        </w:rPr>
      </w:pPr>
    </w:p>
    <w:p w:rsidR="007A6229" w:rsidRDefault="007A6229" w:rsidP="00EF7DCC">
      <w:pPr>
        <w:pStyle w:val="BodyTextIndent3"/>
        <w:jc w:val="left"/>
        <w:rPr>
          <w:sz w:val="28"/>
          <w:szCs w:val="28"/>
        </w:rPr>
      </w:pPr>
    </w:p>
    <w:p w:rsidR="007A6229" w:rsidRDefault="007A6229" w:rsidP="00EF7DCC">
      <w:pPr>
        <w:pStyle w:val="BodyTextIndent3"/>
        <w:jc w:val="left"/>
        <w:rPr>
          <w:sz w:val="28"/>
          <w:szCs w:val="28"/>
        </w:rPr>
      </w:pPr>
    </w:p>
    <w:p w:rsidR="007A6229" w:rsidRDefault="007A6229" w:rsidP="00EF7DCC">
      <w:pPr>
        <w:pStyle w:val="BodyTextIndent3"/>
        <w:jc w:val="left"/>
        <w:rPr>
          <w:sz w:val="28"/>
          <w:szCs w:val="28"/>
        </w:rPr>
      </w:pPr>
    </w:p>
    <w:p w:rsidR="007A6229" w:rsidRDefault="007A6229" w:rsidP="00EF7DCC">
      <w:pPr>
        <w:pStyle w:val="BodyTextIndent3"/>
        <w:jc w:val="left"/>
        <w:rPr>
          <w:sz w:val="28"/>
          <w:szCs w:val="28"/>
        </w:rPr>
      </w:pPr>
    </w:p>
    <w:p w:rsidR="007A6229" w:rsidRDefault="007A6229" w:rsidP="00EF7DCC">
      <w:pPr>
        <w:pStyle w:val="BodyTextIndent3"/>
        <w:jc w:val="left"/>
        <w:rPr>
          <w:sz w:val="28"/>
          <w:szCs w:val="28"/>
        </w:rPr>
      </w:pPr>
    </w:p>
    <w:p w:rsidR="007A6229" w:rsidRDefault="007A6229" w:rsidP="00EF7DCC">
      <w:pPr>
        <w:pStyle w:val="BodyTextIndent3"/>
        <w:jc w:val="left"/>
        <w:rPr>
          <w:sz w:val="28"/>
          <w:szCs w:val="28"/>
        </w:rPr>
      </w:pPr>
    </w:p>
    <w:p w:rsidR="007A6229" w:rsidRDefault="007A6229" w:rsidP="00EF7DCC">
      <w:pPr>
        <w:pStyle w:val="BodyTextIndent3"/>
        <w:jc w:val="left"/>
        <w:rPr>
          <w:sz w:val="28"/>
          <w:szCs w:val="28"/>
        </w:rPr>
      </w:pPr>
    </w:p>
    <w:p w:rsidR="007A6229" w:rsidRDefault="007A6229" w:rsidP="00EF7DCC">
      <w:pPr>
        <w:pStyle w:val="BodyTextIndent3"/>
        <w:jc w:val="left"/>
        <w:rPr>
          <w:sz w:val="28"/>
          <w:szCs w:val="28"/>
        </w:rPr>
      </w:pPr>
    </w:p>
    <w:p w:rsidR="007A6229" w:rsidRDefault="007A6229" w:rsidP="00EF7DCC">
      <w:pPr>
        <w:pStyle w:val="BodyTextIndent3"/>
        <w:jc w:val="left"/>
        <w:rPr>
          <w:sz w:val="28"/>
          <w:szCs w:val="28"/>
        </w:rPr>
      </w:pPr>
    </w:p>
    <w:p w:rsidR="007A6229" w:rsidRDefault="007A6229" w:rsidP="00EF7DCC">
      <w:pPr>
        <w:pStyle w:val="BodyTextIndent3"/>
        <w:jc w:val="left"/>
        <w:rPr>
          <w:sz w:val="28"/>
          <w:szCs w:val="28"/>
        </w:rPr>
      </w:pPr>
    </w:p>
    <w:p w:rsidR="007A6229" w:rsidRDefault="007A6229" w:rsidP="00EF7DCC">
      <w:pPr>
        <w:pStyle w:val="BodyTextIndent3"/>
        <w:jc w:val="left"/>
        <w:rPr>
          <w:sz w:val="28"/>
          <w:szCs w:val="28"/>
        </w:rPr>
      </w:pPr>
    </w:p>
    <w:p w:rsidR="007A6229" w:rsidRDefault="007A6229" w:rsidP="00EF7DCC">
      <w:pPr>
        <w:pStyle w:val="BodyTextIndent3"/>
        <w:jc w:val="left"/>
        <w:rPr>
          <w:sz w:val="28"/>
          <w:szCs w:val="28"/>
        </w:rPr>
      </w:pPr>
    </w:p>
    <w:p w:rsidR="007A6229" w:rsidRDefault="007A6229" w:rsidP="00EF7DCC">
      <w:pPr>
        <w:pStyle w:val="BodyTextIndent3"/>
        <w:jc w:val="left"/>
        <w:rPr>
          <w:sz w:val="28"/>
          <w:szCs w:val="28"/>
        </w:rPr>
      </w:pPr>
    </w:p>
    <w:p w:rsidR="007A6229" w:rsidRDefault="007A6229" w:rsidP="00EF7DCC">
      <w:pPr>
        <w:pStyle w:val="BodyTextIndent3"/>
        <w:jc w:val="left"/>
        <w:rPr>
          <w:sz w:val="28"/>
          <w:szCs w:val="28"/>
        </w:rPr>
      </w:pPr>
    </w:p>
    <w:p w:rsidR="007A6229" w:rsidRDefault="007A6229" w:rsidP="00EF7DCC">
      <w:pPr>
        <w:pStyle w:val="BodyTextIndent3"/>
        <w:jc w:val="left"/>
        <w:rPr>
          <w:sz w:val="28"/>
          <w:szCs w:val="28"/>
        </w:rPr>
      </w:pPr>
    </w:p>
    <w:p w:rsidR="007A6229" w:rsidRDefault="007A6229" w:rsidP="00EF7DCC">
      <w:pPr>
        <w:pStyle w:val="BodyTextIndent3"/>
        <w:jc w:val="left"/>
        <w:rPr>
          <w:sz w:val="28"/>
          <w:szCs w:val="28"/>
        </w:rPr>
      </w:pPr>
    </w:p>
    <w:p w:rsidR="007A6229" w:rsidRDefault="007A6229" w:rsidP="00EF7DC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A6229" w:rsidRDefault="007A6229" w:rsidP="00EF7D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7A6229" w:rsidRDefault="007A6229" w:rsidP="00EF7D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городского</w:t>
      </w:r>
    </w:p>
    <w:p w:rsidR="007A6229" w:rsidRDefault="007A6229" w:rsidP="00EF7D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Березово</w:t>
      </w:r>
    </w:p>
    <w:p w:rsidR="007A6229" w:rsidRDefault="007A6229" w:rsidP="00EF7D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12.02.2014 года № 6</w:t>
      </w:r>
    </w:p>
    <w:p w:rsidR="007A6229" w:rsidRDefault="007A6229" w:rsidP="00EF7DCC">
      <w:pPr>
        <w:widowControl w:val="0"/>
        <w:autoSpaceDE w:val="0"/>
        <w:autoSpaceDN w:val="0"/>
        <w:adjustRightInd w:val="0"/>
      </w:pPr>
    </w:p>
    <w:p w:rsidR="007A6229" w:rsidRDefault="007A6229" w:rsidP="00EF7DCC">
      <w:pPr>
        <w:widowControl w:val="0"/>
        <w:autoSpaceDE w:val="0"/>
        <w:autoSpaceDN w:val="0"/>
        <w:adjustRightInd w:val="0"/>
      </w:pPr>
    </w:p>
    <w:p w:rsidR="007A6229" w:rsidRDefault="007A6229" w:rsidP="00EF7DC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 О Р Я Д О К</w:t>
      </w:r>
    </w:p>
    <w:p w:rsidR="007A6229" w:rsidRDefault="007A6229" w:rsidP="00EF7DC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представления  </w:t>
      </w:r>
      <w:r>
        <w:rPr>
          <w:bCs/>
          <w:sz w:val="28"/>
          <w:szCs w:val="28"/>
        </w:rPr>
        <w:t xml:space="preserve">лицами, замещающими муниципальные должности и должности муниципальной службы администрации городского поселения Березово, </w:t>
      </w:r>
      <w:r>
        <w:rPr>
          <w:sz w:val="28"/>
          <w:szCs w:val="28"/>
        </w:rPr>
        <w:t xml:space="preserve"> сведений о своих расходах, а также о расходах своих супруги (супруга) и несовершеннолетних детей</w:t>
      </w:r>
    </w:p>
    <w:p w:rsidR="007A6229" w:rsidRDefault="007A6229" w:rsidP="00EF7D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6229" w:rsidRDefault="007A6229" w:rsidP="00EF7D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представления  </w:t>
      </w:r>
      <w:r>
        <w:rPr>
          <w:bCs/>
          <w:sz w:val="28"/>
          <w:szCs w:val="28"/>
        </w:rPr>
        <w:t xml:space="preserve">лицами, замещающими муниципальные должности и должности муниципальной службы   администрации городского поселения Березово, </w:t>
      </w:r>
      <w:r>
        <w:rPr>
          <w:sz w:val="28"/>
          <w:szCs w:val="28"/>
        </w:rPr>
        <w:t xml:space="preserve"> сведений о своих расходах, а также о расходах своих супруги (супруга) и несовершеннолетних детей (далее – Порядок) устанавливает процедуру представления  </w:t>
      </w:r>
      <w:r>
        <w:rPr>
          <w:bCs/>
          <w:sz w:val="28"/>
          <w:szCs w:val="28"/>
        </w:rPr>
        <w:t xml:space="preserve">лицами, замещающими муниципальные должности и должности муниципальной службы администрации городского поселения Березово, </w:t>
      </w:r>
      <w:r>
        <w:rPr>
          <w:sz w:val="28"/>
          <w:szCs w:val="28"/>
        </w:rPr>
        <w:t xml:space="preserve"> (далее - </w:t>
      </w:r>
      <w:r>
        <w:rPr>
          <w:bCs/>
          <w:sz w:val="28"/>
          <w:szCs w:val="28"/>
        </w:rPr>
        <w:t>лица, замещающие муниципальные должности и должности муниципальной службы</w:t>
      </w:r>
      <w:r>
        <w:rPr>
          <w:sz w:val="28"/>
          <w:szCs w:val="28"/>
        </w:rPr>
        <w:t>)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расходах).</w:t>
      </w:r>
    </w:p>
    <w:p w:rsidR="007A6229" w:rsidRDefault="007A6229" w:rsidP="00EF7D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0"/>
      <w:bookmarkEnd w:id="1"/>
      <w:r>
        <w:rPr>
          <w:sz w:val="28"/>
          <w:szCs w:val="28"/>
        </w:rPr>
        <w:t xml:space="preserve">2.  Сведения о расходах представляются </w:t>
      </w:r>
      <w:r>
        <w:rPr>
          <w:bCs/>
          <w:sz w:val="28"/>
          <w:szCs w:val="28"/>
        </w:rPr>
        <w:t>лицами, замещающими муниципальные должности и должности муниципальной службы,</w:t>
      </w:r>
      <w:r>
        <w:rPr>
          <w:sz w:val="28"/>
          <w:szCs w:val="28"/>
        </w:rPr>
        <w:t xml:space="preserve">  до 30 апреля  года, следующего за отчетным, по форме </w:t>
      </w:r>
      <w:hyperlink r:id="rId9" w:anchor="Par61" w:history="1">
        <w:r>
          <w:rPr>
            <w:rStyle w:val="Hyperlink"/>
            <w:color w:val="auto"/>
            <w:sz w:val="28"/>
            <w:szCs w:val="28"/>
            <w:u w:val="none"/>
          </w:rPr>
          <w:t>справки</w:t>
        </w:r>
      </w:hyperlink>
      <w:r>
        <w:rPr>
          <w:sz w:val="28"/>
          <w:szCs w:val="28"/>
        </w:rPr>
        <w:t>,  утвержденной постановлением администрации городского поселения Березово.</w:t>
      </w:r>
    </w:p>
    <w:p w:rsidR="007A6229" w:rsidRDefault="007A6229" w:rsidP="00EF7D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 Л</w:t>
      </w:r>
      <w:r>
        <w:rPr>
          <w:bCs/>
          <w:sz w:val="28"/>
          <w:szCs w:val="28"/>
        </w:rPr>
        <w:t>ица, замещающие муниципальные должности и должности муниципальной службы,</w:t>
      </w:r>
      <w:r>
        <w:rPr>
          <w:sz w:val="28"/>
          <w:szCs w:val="28"/>
        </w:rPr>
        <w:t xml:space="preserve"> представляют сведения о своих расходах, а также о расходах своих супруги (супруга) и несовершеннолетних детей по каждой сделке, предусмотренной </w:t>
      </w:r>
      <w:hyperlink r:id="rId10" w:anchor="Par35" w:history="1">
        <w:r>
          <w:rPr>
            <w:rStyle w:val="Hyperlink"/>
            <w:color w:val="auto"/>
            <w:sz w:val="28"/>
            <w:szCs w:val="28"/>
            <w:u w:val="none"/>
          </w:rPr>
          <w:t>пунктом 1</w:t>
        </w:r>
      </w:hyperlink>
      <w:r>
        <w:rPr>
          <w:sz w:val="28"/>
          <w:szCs w:val="28"/>
        </w:rPr>
        <w:t xml:space="preserve"> настоящего Порядка, совершенной за отчетный период с 01 января по 31 декабря,  в подразделение  государственного органа Ханты-Мансийского автономного округа – Югры, осуществляющий контроль за расходами.</w:t>
      </w:r>
    </w:p>
    <w:p w:rsidR="007A6229" w:rsidRDefault="007A6229" w:rsidP="00EF7D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расходах, предусмотренные пунктом 1 настоящего Порядка и представленные в соответствии с ним, относятся к информации ограниченного доступа. Если федеральным законом такие сведения отнесены к сведениям, составляющим государственную  тайну,  они подлежат защите в соответствии с законодательством Российской Федерации о государственной тайне. </w:t>
      </w:r>
    </w:p>
    <w:p w:rsidR="007A6229" w:rsidRDefault="007A6229" w:rsidP="00EF7D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Муниципальные служащие, в должностные обязанности которых  входит работа со сведениями о расходах, виновные в их разглашении или 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A6229" w:rsidRDefault="007A6229" w:rsidP="00EF7D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Справки о расходах приобщаются к личным делам  </w:t>
      </w:r>
      <w:r>
        <w:rPr>
          <w:bCs/>
          <w:sz w:val="28"/>
          <w:szCs w:val="28"/>
        </w:rPr>
        <w:t xml:space="preserve">лиц, замещающих муниципальные должности и должности муниципальной службы, </w:t>
      </w:r>
      <w:r>
        <w:rPr>
          <w:sz w:val="28"/>
          <w:szCs w:val="28"/>
        </w:rPr>
        <w:t xml:space="preserve"> в течение трех рабочих дней после их поступления из  подразделения  государственного органа Ханты-Мансийского автономного округа – Югры, осуществляющего контроль за расходами.</w:t>
      </w:r>
    </w:p>
    <w:p w:rsidR="007A6229" w:rsidRDefault="007A6229" w:rsidP="00EF7D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bookmarkStart w:id="2" w:name="Par0"/>
      <w:bookmarkEnd w:id="2"/>
      <w:r>
        <w:rPr>
          <w:sz w:val="28"/>
          <w:szCs w:val="28"/>
        </w:rPr>
        <w:t xml:space="preserve">Невыполнение лицами,  </w:t>
      </w:r>
      <w:r>
        <w:rPr>
          <w:bCs/>
          <w:sz w:val="28"/>
          <w:szCs w:val="28"/>
        </w:rPr>
        <w:t>замещающих муниципальные должности и должности муниципальной службы</w:t>
      </w:r>
      <w:r>
        <w:rPr>
          <w:sz w:val="28"/>
          <w:szCs w:val="28"/>
        </w:rPr>
        <w:t xml:space="preserve">, обязанностей по представлению сведений о расходах, предусмотренных </w:t>
      </w:r>
      <w:hyperlink r:id="rId11" w:history="1">
        <w:r>
          <w:rPr>
            <w:rStyle w:val="Hyperlink"/>
            <w:color w:val="auto"/>
            <w:sz w:val="28"/>
            <w:szCs w:val="28"/>
            <w:u w:val="none"/>
          </w:rPr>
          <w:t>пунктом 1</w:t>
        </w:r>
      </w:hyperlink>
      <w:r>
        <w:rPr>
          <w:sz w:val="28"/>
          <w:szCs w:val="28"/>
        </w:rPr>
        <w:t xml:space="preserve"> настоящего Порядка, является правонарушением, предусматривающим ответственность, установленную действующим законодательством.</w:t>
      </w:r>
    </w:p>
    <w:p w:rsidR="007A6229" w:rsidRDefault="007A6229" w:rsidP="00EF7DCC">
      <w:pPr>
        <w:autoSpaceDE w:val="0"/>
        <w:autoSpaceDN w:val="0"/>
        <w:adjustRightInd w:val="0"/>
        <w:ind w:firstLine="540"/>
        <w:jc w:val="both"/>
      </w:pPr>
    </w:p>
    <w:p w:rsidR="007A6229" w:rsidRDefault="007A6229" w:rsidP="00EF7DCC">
      <w:pPr>
        <w:widowControl w:val="0"/>
        <w:autoSpaceDE w:val="0"/>
        <w:autoSpaceDN w:val="0"/>
        <w:adjustRightInd w:val="0"/>
      </w:pPr>
      <w:bookmarkStart w:id="3" w:name="Par35"/>
      <w:bookmarkEnd w:id="3"/>
    </w:p>
    <w:p w:rsidR="007A6229" w:rsidRDefault="007A6229" w:rsidP="00EF7DCC">
      <w:pPr>
        <w:widowControl w:val="0"/>
        <w:tabs>
          <w:tab w:val="left" w:pos="3375"/>
        </w:tabs>
        <w:autoSpaceDE w:val="0"/>
        <w:autoSpaceDN w:val="0"/>
        <w:adjustRightInd w:val="0"/>
      </w:pPr>
      <w:r>
        <w:tab/>
      </w:r>
    </w:p>
    <w:p w:rsidR="007A6229" w:rsidRDefault="007A6229" w:rsidP="00EF7DCC">
      <w:pPr>
        <w:widowControl w:val="0"/>
        <w:autoSpaceDE w:val="0"/>
        <w:autoSpaceDN w:val="0"/>
        <w:adjustRightInd w:val="0"/>
        <w:jc w:val="right"/>
        <w:outlineLvl w:val="0"/>
      </w:pPr>
    </w:p>
    <w:p w:rsidR="007A6229" w:rsidRDefault="007A6229" w:rsidP="00EF7DCC">
      <w:pPr>
        <w:widowControl w:val="0"/>
        <w:autoSpaceDE w:val="0"/>
        <w:autoSpaceDN w:val="0"/>
        <w:adjustRightInd w:val="0"/>
        <w:jc w:val="right"/>
        <w:outlineLvl w:val="0"/>
      </w:pPr>
    </w:p>
    <w:p w:rsidR="007A6229" w:rsidRDefault="007A6229" w:rsidP="00EF7DCC">
      <w:pPr>
        <w:widowControl w:val="0"/>
        <w:autoSpaceDE w:val="0"/>
        <w:autoSpaceDN w:val="0"/>
        <w:adjustRightInd w:val="0"/>
        <w:jc w:val="right"/>
        <w:outlineLvl w:val="0"/>
      </w:pPr>
    </w:p>
    <w:p w:rsidR="007A6229" w:rsidRDefault="007A6229" w:rsidP="00EF7DCC">
      <w:pPr>
        <w:widowControl w:val="0"/>
        <w:autoSpaceDE w:val="0"/>
        <w:autoSpaceDN w:val="0"/>
        <w:adjustRightInd w:val="0"/>
        <w:jc w:val="right"/>
        <w:outlineLvl w:val="0"/>
      </w:pPr>
    </w:p>
    <w:p w:rsidR="007A6229" w:rsidRDefault="007A6229" w:rsidP="00EF7DCC">
      <w:pPr>
        <w:widowControl w:val="0"/>
        <w:autoSpaceDE w:val="0"/>
        <w:autoSpaceDN w:val="0"/>
        <w:adjustRightInd w:val="0"/>
        <w:jc w:val="right"/>
        <w:outlineLvl w:val="0"/>
      </w:pPr>
    </w:p>
    <w:p w:rsidR="007A6229" w:rsidRDefault="007A6229" w:rsidP="00EF7DCC">
      <w:pPr>
        <w:widowControl w:val="0"/>
        <w:autoSpaceDE w:val="0"/>
        <w:autoSpaceDN w:val="0"/>
        <w:adjustRightInd w:val="0"/>
        <w:jc w:val="right"/>
        <w:outlineLvl w:val="0"/>
      </w:pPr>
    </w:p>
    <w:p w:rsidR="007A6229" w:rsidRDefault="007A6229" w:rsidP="00EF7DCC">
      <w:pPr>
        <w:widowControl w:val="0"/>
        <w:autoSpaceDE w:val="0"/>
        <w:autoSpaceDN w:val="0"/>
        <w:adjustRightInd w:val="0"/>
        <w:jc w:val="right"/>
        <w:outlineLvl w:val="0"/>
      </w:pPr>
    </w:p>
    <w:p w:rsidR="007A6229" w:rsidRDefault="007A6229" w:rsidP="00EF7DCC">
      <w:pPr>
        <w:widowControl w:val="0"/>
        <w:autoSpaceDE w:val="0"/>
        <w:autoSpaceDN w:val="0"/>
        <w:adjustRightInd w:val="0"/>
        <w:jc w:val="right"/>
        <w:outlineLvl w:val="0"/>
      </w:pPr>
    </w:p>
    <w:p w:rsidR="007A6229" w:rsidRDefault="007A6229" w:rsidP="00EF7DCC">
      <w:pPr>
        <w:widowControl w:val="0"/>
        <w:autoSpaceDE w:val="0"/>
        <w:autoSpaceDN w:val="0"/>
        <w:adjustRightInd w:val="0"/>
        <w:jc w:val="right"/>
        <w:outlineLvl w:val="0"/>
      </w:pPr>
    </w:p>
    <w:p w:rsidR="007A6229" w:rsidRDefault="007A6229" w:rsidP="00EF7DCC">
      <w:pPr>
        <w:widowControl w:val="0"/>
        <w:autoSpaceDE w:val="0"/>
        <w:autoSpaceDN w:val="0"/>
        <w:adjustRightInd w:val="0"/>
        <w:jc w:val="right"/>
        <w:outlineLvl w:val="0"/>
      </w:pPr>
    </w:p>
    <w:p w:rsidR="007A6229" w:rsidRDefault="007A6229" w:rsidP="00EF7DCC">
      <w:pPr>
        <w:widowControl w:val="0"/>
        <w:autoSpaceDE w:val="0"/>
        <w:autoSpaceDN w:val="0"/>
        <w:adjustRightInd w:val="0"/>
        <w:jc w:val="right"/>
        <w:outlineLvl w:val="0"/>
      </w:pPr>
    </w:p>
    <w:p w:rsidR="007A6229" w:rsidRDefault="007A6229" w:rsidP="00EF7DCC">
      <w:pPr>
        <w:widowControl w:val="0"/>
        <w:autoSpaceDE w:val="0"/>
        <w:autoSpaceDN w:val="0"/>
        <w:adjustRightInd w:val="0"/>
        <w:jc w:val="right"/>
        <w:outlineLvl w:val="0"/>
      </w:pPr>
    </w:p>
    <w:p w:rsidR="007A6229" w:rsidRDefault="007A6229" w:rsidP="00EF7DCC">
      <w:pPr>
        <w:widowControl w:val="0"/>
        <w:autoSpaceDE w:val="0"/>
        <w:autoSpaceDN w:val="0"/>
        <w:adjustRightInd w:val="0"/>
        <w:jc w:val="right"/>
        <w:outlineLvl w:val="0"/>
      </w:pPr>
    </w:p>
    <w:p w:rsidR="007A6229" w:rsidRDefault="007A6229" w:rsidP="00EF7DCC">
      <w:pPr>
        <w:widowControl w:val="0"/>
        <w:autoSpaceDE w:val="0"/>
        <w:autoSpaceDN w:val="0"/>
        <w:adjustRightInd w:val="0"/>
        <w:jc w:val="right"/>
        <w:outlineLvl w:val="0"/>
      </w:pPr>
    </w:p>
    <w:p w:rsidR="007A6229" w:rsidRDefault="007A6229" w:rsidP="00EF7DCC">
      <w:pPr>
        <w:widowControl w:val="0"/>
        <w:autoSpaceDE w:val="0"/>
        <w:autoSpaceDN w:val="0"/>
        <w:adjustRightInd w:val="0"/>
        <w:jc w:val="right"/>
        <w:outlineLvl w:val="0"/>
      </w:pPr>
    </w:p>
    <w:p w:rsidR="007A6229" w:rsidRDefault="007A6229" w:rsidP="00EF7DCC">
      <w:pPr>
        <w:widowControl w:val="0"/>
        <w:autoSpaceDE w:val="0"/>
        <w:autoSpaceDN w:val="0"/>
        <w:adjustRightInd w:val="0"/>
        <w:jc w:val="right"/>
        <w:outlineLvl w:val="0"/>
      </w:pPr>
    </w:p>
    <w:p w:rsidR="007A6229" w:rsidRDefault="007A6229" w:rsidP="00EF7DCC">
      <w:pPr>
        <w:widowControl w:val="0"/>
        <w:autoSpaceDE w:val="0"/>
        <w:autoSpaceDN w:val="0"/>
        <w:adjustRightInd w:val="0"/>
        <w:jc w:val="right"/>
        <w:outlineLvl w:val="0"/>
      </w:pPr>
    </w:p>
    <w:p w:rsidR="007A6229" w:rsidRDefault="007A6229" w:rsidP="00EF7DCC">
      <w:pPr>
        <w:widowControl w:val="0"/>
        <w:autoSpaceDE w:val="0"/>
        <w:autoSpaceDN w:val="0"/>
        <w:adjustRightInd w:val="0"/>
        <w:jc w:val="right"/>
        <w:outlineLvl w:val="0"/>
      </w:pPr>
    </w:p>
    <w:p w:rsidR="007A6229" w:rsidRDefault="007A6229" w:rsidP="00EF7DCC">
      <w:pPr>
        <w:widowControl w:val="0"/>
        <w:autoSpaceDE w:val="0"/>
        <w:autoSpaceDN w:val="0"/>
        <w:adjustRightInd w:val="0"/>
        <w:jc w:val="right"/>
        <w:outlineLvl w:val="0"/>
      </w:pPr>
    </w:p>
    <w:p w:rsidR="007A6229" w:rsidRDefault="007A6229" w:rsidP="00EF7DCC">
      <w:pPr>
        <w:widowControl w:val="0"/>
        <w:autoSpaceDE w:val="0"/>
        <w:autoSpaceDN w:val="0"/>
        <w:adjustRightInd w:val="0"/>
        <w:jc w:val="right"/>
        <w:outlineLvl w:val="0"/>
      </w:pPr>
    </w:p>
    <w:p w:rsidR="007A6229" w:rsidRDefault="007A6229" w:rsidP="00EF7DCC">
      <w:pPr>
        <w:widowControl w:val="0"/>
        <w:autoSpaceDE w:val="0"/>
        <w:autoSpaceDN w:val="0"/>
        <w:adjustRightInd w:val="0"/>
        <w:jc w:val="right"/>
        <w:outlineLvl w:val="0"/>
      </w:pPr>
    </w:p>
    <w:p w:rsidR="007A6229" w:rsidRDefault="007A6229" w:rsidP="00EF7DCC">
      <w:pPr>
        <w:widowControl w:val="0"/>
        <w:autoSpaceDE w:val="0"/>
        <w:autoSpaceDN w:val="0"/>
        <w:adjustRightInd w:val="0"/>
        <w:jc w:val="right"/>
        <w:outlineLvl w:val="0"/>
      </w:pPr>
    </w:p>
    <w:p w:rsidR="007A6229" w:rsidRDefault="007A6229" w:rsidP="00EF7DCC">
      <w:pPr>
        <w:widowControl w:val="0"/>
        <w:autoSpaceDE w:val="0"/>
        <w:autoSpaceDN w:val="0"/>
        <w:adjustRightInd w:val="0"/>
        <w:jc w:val="right"/>
        <w:outlineLvl w:val="0"/>
      </w:pPr>
    </w:p>
    <w:p w:rsidR="007A6229" w:rsidRDefault="007A6229" w:rsidP="00EF7DCC">
      <w:pPr>
        <w:widowControl w:val="0"/>
        <w:autoSpaceDE w:val="0"/>
        <w:autoSpaceDN w:val="0"/>
        <w:adjustRightInd w:val="0"/>
        <w:jc w:val="right"/>
        <w:outlineLvl w:val="0"/>
      </w:pPr>
    </w:p>
    <w:p w:rsidR="007A6229" w:rsidRDefault="007A6229" w:rsidP="00EF7DCC">
      <w:pPr>
        <w:widowControl w:val="0"/>
        <w:autoSpaceDE w:val="0"/>
        <w:autoSpaceDN w:val="0"/>
        <w:adjustRightInd w:val="0"/>
        <w:jc w:val="right"/>
        <w:outlineLvl w:val="0"/>
      </w:pPr>
    </w:p>
    <w:p w:rsidR="007A6229" w:rsidRDefault="007A6229" w:rsidP="00EF7DCC">
      <w:pPr>
        <w:widowControl w:val="0"/>
        <w:autoSpaceDE w:val="0"/>
        <w:autoSpaceDN w:val="0"/>
        <w:adjustRightInd w:val="0"/>
        <w:jc w:val="right"/>
        <w:outlineLvl w:val="0"/>
      </w:pPr>
    </w:p>
    <w:p w:rsidR="007A6229" w:rsidRDefault="007A6229" w:rsidP="00EF7DCC">
      <w:pPr>
        <w:widowControl w:val="0"/>
        <w:autoSpaceDE w:val="0"/>
        <w:autoSpaceDN w:val="0"/>
        <w:adjustRightInd w:val="0"/>
        <w:jc w:val="right"/>
        <w:outlineLvl w:val="0"/>
      </w:pPr>
    </w:p>
    <w:p w:rsidR="007A6229" w:rsidRDefault="007A6229" w:rsidP="00EF7DCC">
      <w:pPr>
        <w:widowControl w:val="0"/>
        <w:autoSpaceDE w:val="0"/>
        <w:autoSpaceDN w:val="0"/>
        <w:adjustRightInd w:val="0"/>
        <w:jc w:val="right"/>
        <w:outlineLvl w:val="0"/>
      </w:pPr>
    </w:p>
    <w:p w:rsidR="007A6229" w:rsidRDefault="007A6229" w:rsidP="00EF7DCC">
      <w:pPr>
        <w:widowControl w:val="0"/>
        <w:autoSpaceDE w:val="0"/>
        <w:autoSpaceDN w:val="0"/>
        <w:adjustRightInd w:val="0"/>
        <w:jc w:val="right"/>
        <w:outlineLvl w:val="0"/>
      </w:pPr>
    </w:p>
    <w:p w:rsidR="007A6229" w:rsidRDefault="007A6229" w:rsidP="00EF7DCC">
      <w:pPr>
        <w:widowControl w:val="0"/>
        <w:autoSpaceDE w:val="0"/>
        <w:autoSpaceDN w:val="0"/>
        <w:adjustRightInd w:val="0"/>
        <w:jc w:val="right"/>
        <w:outlineLvl w:val="0"/>
      </w:pPr>
    </w:p>
    <w:p w:rsidR="007A6229" w:rsidRDefault="007A6229" w:rsidP="00EF7DCC">
      <w:pPr>
        <w:widowControl w:val="0"/>
        <w:autoSpaceDE w:val="0"/>
        <w:autoSpaceDN w:val="0"/>
        <w:adjustRightInd w:val="0"/>
        <w:jc w:val="right"/>
        <w:outlineLvl w:val="0"/>
      </w:pPr>
    </w:p>
    <w:p w:rsidR="007A6229" w:rsidRDefault="007A6229" w:rsidP="00EF7DC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A6229" w:rsidRDefault="007A6229" w:rsidP="00EF7D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7A6229" w:rsidRDefault="007A6229" w:rsidP="00EF7D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городского</w:t>
      </w:r>
    </w:p>
    <w:p w:rsidR="007A6229" w:rsidRDefault="007A6229" w:rsidP="00EF7D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Березово</w:t>
      </w:r>
    </w:p>
    <w:p w:rsidR="007A6229" w:rsidRDefault="007A6229" w:rsidP="00EF7D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 12.02.2014 года № 6</w:t>
      </w:r>
    </w:p>
    <w:p w:rsidR="007A6229" w:rsidRDefault="007A6229" w:rsidP="00EF7DCC">
      <w:pPr>
        <w:widowControl w:val="0"/>
        <w:autoSpaceDE w:val="0"/>
        <w:autoSpaceDN w:val="0"/>
        <w:adjustRightInd w:val="0"/>
        <w:jc w:val="right"/>
        <w:outlineLvl w:val="0"/>
      </w:pPr>
    </w:p>
    <w:p w:rsidR="007A6229" w:rsidRDefault="007A6229" w:rsidP="00EF7DCC">
      <w:pPr>
        <w:widowControl w:val="0"/>
        <w:autoSpaceDE w:val="0"/>
        <w:autoSpaceDN w:val="0"/>
        <w:adjustRightInd w:val="0"/>
      </w:pPr>
    </w:p>
    <w:p w:rsidR="007A6229" w:rsidRDefault="007A6229" w:rsidP="00EF7D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A6229" w:rsidRPr="00F40192" w:rsidRDefault="007A6229" w:rsidP="00EF7DC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0192">
        <w:rPr>
          <w:rFonts w:ascii="Times New Roman" w:hAnsi="Times New Roman" w:cs="Times New Roman"/>
          <w:sz w:val="22"/>
          <w:szCs w:val="22"/>
        </w:rPr>
        <w:t xml:space="preserve">(указывается </w:t>
      </w:r>
      <w:r>
        <w:rPr>
          <w:rFonts w:ascii="Times New Roman" w:hAnsi="Times New Roman" w:cs="Times New Roman"/>
          <w:sz w:val="22"/>
          <w:szCs w:val="22"/>
        </w:rPr>
        <w:t>специалист кадровой службы</w:t>
      </w:r>
      <w:r w:rsidRPr="00F40192">
        <w:rPr>
          <w:rFonts w:ascii="Times New Roman" w:hAnsi="Times New Roman" w:cs="Times New Roman"/>
          <w:sz w:val="22"/>
          <w:szCs w:val="22"/>
        </w:rPr>
        <w:t>)</w:t>
      </w:r>
    </w:p>
    <w:p w:rsidR="007A6229" w:rsidRDefault="007A6229" w:rsidP="00EF7D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A6229" w:rsidRDefault="007A6229" w:rsidP="00EF7D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229" w:rsidRDefault="007A6229" w:rsidP="00EF7D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7A6229" w:rsidRDefault="007A6229" w:rsidP="00EF7D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расходах  </w:t>
      </w:r>
      <w:r>
        <w:rPr>
          <w:rFonts w:ascii="Times New Roman" w:hAnsi="Times New Roman" w:cs="Times New Roman"/>
          <w:bCs/>
          <w:sz w:val="28"/>
          <w:szCs w:val="28"/>
        </w:rPr>
        <w:t>лица, замещающего муниципальную должность  администрации городского поселения Березово и (или) должность муниципальной службы,</w:t>
      </w:r>
      <w:r>
        <w:rPr>
          <w:rFonts w:ascii="Times New Roman" w:hAnsi="Times New Roman" w:cs="Times New Roman"/>
          <w:sz w:val="28"/>
          <w:szCs w:val="28"/>
        </w:rPr>
        <w:t xml:space="preserve"> 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bookmarkStart w:id="4" w:name="Par61"/>
      <w:bookmarkEnd w:id="4"/>
      <w:r>
        <w:rPr>
          <w:rFonts w:ascii="Times New Roman" w:hAnsi="Times New Roman" w:cs="Times New Roman"/>
          <w:sz w:val="28"/>
          <w:szCs w:val="28"/>
        </w:rPr>
        <w:t xml:space="preserve"> организаций) и об источниках получения средств,</w:t>
      </w:r>
      <w:hyperlink r:id="rId12" w:anchor="Par111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 счет которых совершена указанная сделка</w:t>
      </w:r>
    </w:p>
    <w:p w:rsidR="007A6229" w:rsidRDefault="007A6229" w:rsidP="00EF7D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6229" w:rsidRDefault="007A6229" w:rsidP="00EF7D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</w:t>
      </w:r>
    </w:p>
    <w:p w:rsidR="007A6229" w:rsidRDefault="007A6229" w:rsidP="00EF7DC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рождения, должность лица, замещающего</w:t>
      </w:r>
    </w:p>
    <w:p w:rsidR="007A6229" w:rsidRDefault="007A6229" w:rsidP="00EF7D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7A6229" w:rsidRDefault="007A6229" w:rsidP="00EF7DC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муниципальную должность и должность муниципальной службы)</w:t>
      </w:r>
    </w:p>
    <w:p w:rsidR="007A6229" w:rsidRDefault="007A6229" w:rsidP="00EF7D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проживающий(ая) по адресу: __________________________________________________________________</w:t>
      </w:r>
    </w:p>
    <w:p w:rsidR="007A6229" w:rsidRDefault="007A6229" w:rsidP="00EF7D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6229" w:rsidRDefault="007A6229" w:rsidP="00EF7D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 в отчетный период с 1 января 20__ г. по 31 декабря 20__ г.</w:t>
      </w:r>
    </w:p>
    <w:p w:rsidR="007A6229" w:rsidRDefault="007A6229" w:rsidP="00EF7D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6229" w:rsidRDefault="007A6229" w:rsidP="00EF7DCC">
      <w:pPr>
        <w:pStyle w:val="ConsPlusNonformat"/>
        <w:rPr>
          <w:rFonts w:ascii="Times New Roman" w:hAnsi="Times New Roman" w:cs="Times New Roman"/>
          <w:sz w:val="28"/>
          <w:szCs w:val="28"/>
        </w:rPr>
      </w:pPr>
      <w:hyperlink r:id="rId13" w:anchor="Par119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2</w:t>
        </w:r>
      </w:hyperlink>
    </w:p>
    <w:p w:rsidR="007A6229" w:rsidRDefault="007A6229" w:rsidP="00EF7D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(мной, моей супругой (супругом), несовершеннолетним ребенком)</w:t>
      </w:r>
    </w:p>
    <w:p w:rsidR="007A6229" w:rsidRDefault="007A6229" w:rsidP="00EF7D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6229" w:rsidRDefault="007A6229" w:rsidP="00EF7D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6229" w:rsidRDefault="007A6229" w:rsidP="00EF7D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6229" w:rsidRDefault="007A6229" w:rsidP="00EF7D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приобретены:</w:t>
      </w:r>
    </w:p>
    <w:p w:rsidR="007A6229" w:rsidRDefault="007A6229" w:rsidP="00EF7D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┌───┬────────────────────┬───────────────┬───────┬─────────┬──────────────┐</w:t>
      </w:r>
    </w:p>
    <w:p w:rsidR="007A6229" w:rsidRDefault="007A6229" w:rsidP="00EF7D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№ │                 </w:t>
      </w:r>
      <w:hyperlink r:id="rId14" w:anchor="Par125" w:history="1">
        <w:r>
          <w:rPr>
            <w:rStyle w:val="Hyperlink"/>
            <w:rFonts w:ascii="Courier New" w:hAnsi="Courier New" w:cs="Courier New"/>
            <w:sz w:val="20"/>
            <w:szCs w:val="20"/>
            <w:u w:val="none"/>
          </w:rPr>
          <w:t>3</w:t>
        </w:r>
      </w:hyperlink>
      <w:r>
        <w:rPr>
          <w:rFonts w:ascii="Courier New" w:hAnsi="Courier New" w:cs="Courier New"/>
          <w:sz w:val="20"/>
          <w:szCs w:val="20"/>
        </w:rPr>
        <w:t xml:space="preserve">  │            </w:t>
      </w:r>
      <w:hyperlink r:id="rId15" w:anchor="Par140" w:history="1">
        <w:r>
          <w:rPr>
            <w:rStyle w:val="Hyperlink"/>
            <w:rFonts w:ascii="Courier New" w:hAnsi="Courier New" w:cs="Courier New"/>
            <w:sz w:val="20"/>
            <w:szCs w:val="20"/>
            <w:u w:val="none"/>
          </w:rPr>
          <w:t>4</w:t>
        </w:r>
      </w:hyperlink>
      <w:r>
        <w:rPr>
          <w:rFonts w:ascii="Courier New" w:hAnsi="Courier New" w:cs="Courier New"/>
          <w:sz w:val="20"/>
          <w:szCs w:val="20"/>
        </w:rPr>
        <w:t xml:space="preserve">  │ Сумма │Источник │ Сумма общего │</w:t>
      </w:r>
    </w:p>
    <w:p w:rsidR="007A6229" w:rsidRDefault="007A6229" w:rsidP="00EF7D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│п/п│   Предмет сделки   │   Основание   │      </w:t>
      </w:r>
      <w:hyperlink r:id="rId16" w:anchor="Par145" w:history="1">
        <w:r>
          <w:rPr>
            <w:rStyle w:val="Hyperlink"/>
            <w:rFonts w:ascii="Courier New" w:hAnsi="Courier New" w:cs="Courier New"/>
            <w:sz w:val="20"/>
            <w:szCs w:val="20"/>
            <w:u w:val="none"/>
          </w:rPr>
          <w:t>5</w:t>
        </w:r>
      </w:hyperlink>
      <w:r>
        <w:rPr>
          <w:rFonts w:ascii="Courier New" w:hAnsi="Courier New" w:cs="Courier New"/>
          <w:sz w:val="20"/>
          <w:szCs w:val="20"/>
        </w:rPr>
        <w:t>│получения│ дохода лица, │</w:t>
      </w:r>
    </w:p>
    <w:p w:rsidR="007A6229" w:rsidRDefault="007A6229" w:rsidP="00EF7D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│сделки │средств, │представившего│</w:t>
      </w:r>
    </w:p>
    <w:p w:rsidR="007A6229" w:rsidRDefault="007A6229" w:rsidP="00EF7D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│       │ за счет │справку, и его│</w:t>
      </w:r>
    </w:p>
    <w:p w:rsidR="007A6229" w:rsidRDefault="007A6229" w:rsidP="00EF7D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│       │ которых │   супруги    │</w:t>
      </w:r>
    </w:p>
    <w:p w:rsidR="007A6229" w:rsidRDefault="007A6229" w:rsidP="00EF7D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│       │совершена│ (супруга) за │</w:t>
      </w:r>
    </w:p>
    <w:p w:rsidR="007A6229" w:rsidRDefault="007A6229" w:rsidP="00EF7D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               │       │       </w:t>
      </w:r>
      <w:hyperlink r:id="rId17" w:anchor="Par148" w:history="1">
        <w:r>
          <w:rPr>
            <w:rStyle w:val="Hyperlink"/>
            <w:rFonts w:ascii="Courier New" w:hAnsi="Courier New" w:cs="Courier New"/>
            <w:sz w:val="20"/>
            <w:szCs w:val="20"/>
            <w:u w:val="none"/>
          </w:rPr>
          <w:t>6</w:t>
        </w:r>
      </w:hyperlink>
      <w:r>
        <w:rPr>
          <w:rFonts w:ascii="Courier New" w:hAnsi="Courier New" w:cs="Courier New"/>
          <w:sz w:val="20"/>
          <w:szCs w:val="20"/>
        </w:rPr>
        <w:t xml:space="preserve"> │три последних │</w:t>
      </w:r>
    </w:p>
    <w:p w:rsidR="007A6229" w:rsidRDefault="007A6229" w:rsidP="00EF7D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│       │ сделка  │    года,     │</w:t>
      </w:r>
    </w:p>
    <w:p w:rsidR="007A6229" w:rsidRDefault="007A6229" w:rsidP="00EF7D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│       │         │предшествующих│</w:t>
      </w:r>
    </w:p>
    <w:p w:rsidR="007A6229" w:rsidRDefault="007A6229" w:rsidP="00EF7D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│       │         │  совершению  │</w:t>
      </w:r>
    </w:p>
    <w:p w:rsidR="007A6229" w:rsidRDefault="007A6229" w:rsidP="00EF7D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│       │         │    сделки    │</w:t>
      </w:r>
    </w:p>
    <w:p w:rsidR="007A6229" w:rsidRDefault="007A6229" w:rsidP="00EF7D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├───┼────────────────────┼───────────────┼───────┼─────────┼──────────────┤</w:t>
      </w:r>
    </w:p>
    <w:p w:rsidR="007A6229" w:rsidRDefault="007A6229" w:rsidP="00EF7D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│       │         │              │</w:t>
      </w:r>
    </w:p>
    <w:p w:rsidR="007A6229" w:rsidRDefault="007A6229" w:rsidP="00EF7DCC">
      <w:pPr>
        <w:pStyle w:val="ConsPlusNonformat"/>
        <w:jc w:val="both"/>
      </w:pPr>
      <w:r>
        <w:t>1</w:t>
      </w:r>
    </w:p>
    <w:p w:rsidR="007A6229" w:rsidRDefault="007A6229" w:rsidP="00EF7D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Справка  подается,   если   сумма  сделки  превышает  общий  доход   лица, </w:t>
      </w:r>
      <w:r>
        <w:rPr>
          <w:rFonts w:ascii="Times New Roman" w:hAnsi="Times New Roman" w:cs="Times New Roman"/>
          <w:bCs/>
        </w:rPr>
        <w:t xml:space="preserve">замещающего муниципальную должность    Березовского района на постоянной основе, </w:t>
      </w:r>
      <w:r>
        <w:rPr>
          <w:rFonts w:ascii="Times New Roman" w:hAnsi="Times New Roman" w:cs="Times New Roman"/>
        </w:rPr>
        <w:t xml:space="preserve">  и  его   супруги   (супруга)  за   три   последних  года, предшествующих  совершению  сделки.   </w:t>
      </w:r>
    </w:p>
    <w:p w:rsidR="007A6229" w:rsidRDefault="007A6229" w:rsidP="00EF7DCC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111"/>
      <w:bookmarkEnd w:id="5"/>
    </w:p>
    <w:p w:rsidR="007A6229" w:rsidRDefault="007A6229" w:rsidP="00EF7D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7A6229" w:rsidRDefault="007A6229" w:rsidP="00EF7D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 сделка  совершена  супругой  (супругом)  и  (или) несовершеннолетним ребенком,   указываются   фамилия,  имя,  отчество,  дата  рождения,  место жительства  и  (или)  место  регистрации соответственно супруги (супруга) и (или) несовершеннолетнего ребенка.</w:t>
      </w:r>
    </w:p>
    <w:p w:rsidR="007A6229" w:rsidRDefault="007A6229" w:rsidP="00EF7DCC">
      <w:pPr>
        <w:pStyle w:val="ConsPlusNonformat"/>
        <w:jc w:val="both"/>
        <w:rPr>
          <w:rFonts w:ascii="Times New Roman" w:hAnsi="Times New Roman" w:cs="Times New Roman"/>
        </w:rPr>
      </w:pPr>
    </w:p>
    <w:p w:rsidR="007A6229" w:rsidRDefault="007A6229" w:rsidP="00EF7D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7A6229" w:rsidRDefault="007A6229" w:rsidP="00EF7DCC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119"/>
      <w:bookmarkEnd w:id="6"/>
      <w:r>
        <w:rPr>
          <w:rFonts w:ascii="Times New Roman" w:hAnsi="Times New Roman" w:cs="Times New Roman"/>
        </w:rPr>
        <w:t xml:space="preserve"> Указываются сделки по приобретению:</w:t>
      </w:r>
    </w:p>
    <w:p w:rsidR="007A6229" w:rsidRDefault="007A6229" w:rsidP="00EF7D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недвижимого  имущества (земельного участка, жилого дома, квартиры, дачи, гаража,  иного недвижимого имущества) с указанием адреса места нахождения и площади (кв. м) недвижимого имущества;</w:t>
      </w:r>
    </w:p>
    <w:p w:rsidR="007A6229" w:rsidRDefault="007A6229" w:rsidP="00EF7D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транспортного  средства  (автомобиля  легкового,  автомобиля  грузового, автоприцепа,   мототранспортного  средства,  сельскохозяйственной  техники,</w:t>
      </w:r>
      <w:bookmarkStart w:id="7" w:name="Par125"/>
      <w:bookmarkEnd w:id="7"/>
      <w:r>
        <w:rPr>
          <w:rFonts w:ascii="Times New Roman" w:hAnsi="Times New Roman" w:cs="Times New Roman"/>
        </w:rPr>
        <w:t xml:space="preserve"> водного транспорта, воздушного транспорта) с указанием марки и года выпуска транспортного средства;</w:t>
      </w:r>
    </w:p>
    <w:p w:rsidR="007A6229" w:rsidRDefault="007A6229" w:rsidP="00EF7D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ценных  бумаг,  акций  (долей  участия,  паев  в  уставных  (складочных) капиталах  организаций)  с  указанием  вида ценных бумаг (акция, облигация, вексель,  чек, банковский сертификат, коносамент, закладная, инвестиционный пай)   (для   акционерных   обществ  указываются  номинальная  стоимость  и количество акций), полного наименования, вида и адреса эмитента.</w:t>
      </w:r>
    </w:p>
    <w:p w:rsidR="007A6229" w:rsidRDefault="007A6229" w:rsidP="00EF7DCC">
      <w:pPr>
        <w:pStyle w:val="ConsPlusNonformat"/>
        <w:jc w:val="both"/>
        <w:rPr>
          <w:rFonts w:ascii="Times New Roman" w:hAnsi="Times New Roman" w:cs="Times New Roman"/>
        </w:rPr>
      </w:pPr>
    </w:p>
    <w:p w:rsidR="007A6229" w:rsidRDefault="007A6229" w:rsidP="00EF7D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7A6229" w:rsidRDefault="007A6229" w:rsidP="00EF7D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Указывается   договор   купли-продажи  или  иное  предусмотренное  законом основание  приобретения  права  собственности.  К справке прилагаются копии указанных документов.</w:t>
      </w:r>
    </w:p>
    <w:p w:rsidR="007A6229" w:rsidRDefault="007A6229" w:rsidP="00EF7DCC">
      <w:pPr>
        <w:pStyle w:val="ConsPlusNonformat"/>
        <w:jc w:val="both"/>
        <w:rPr>
          <w:rFonts w:ascii="Times New Roman" w:hAnsi="Times New Roman" w:cs="Times New Roman"/>
        </w:rPr>
      </w:pPr>
    </w:p>
    <w:p w:rsidR="007A6229" w:rsidRDefault="007A6229" w:rsidP="00EF7D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</w:p>
    <w:p w:rsidR="007A6229" w:rsidRDefault="007A6229" w:rsidP="00EF7D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Указываются все расходы, понесенные вследствие совершения сделки.</w:t>
      </w:r>
    </w:p>
    <w:p w:rsidR="007A6229" w:rsidRDefault="007A6229" w:rsidP="00EF7DCC">
      <w:pPr>
        <w:pStyle w:val="ConsPlusNonformat"/>
        <w:jc w:val="both"/>
        <w:rPr>
          <w:rFonts w:ascii="Times New Roman" w:hAnsi="Times New Roman" w:cs="Times New Roman"/>
        </w:rPr>
      </w:pPr>
      <w:bookmarkStart w:id="8" w:name="Par140"/>
      <w:bookmarkEnd w:id="8"/>
    </w:p>
    <w:p w:rsidR="007A6229" w:rsidRDefault="007A6229" w:rsidP="00EF7D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</w:p>
    <w:p w:rsidR="007A6229" w:rsidRDefault="007A6229" w:rsidP="00EF7D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Источником получения средств, за счет которых совершена сделка, может быть доход по основному месту работы лица, представившего справку, и его супруги (супруга)  (указываются  фамилия,  имя,  отчество, место жительства и (или)</w:t>
      </w:r>
      <w:bookmarkStart w:id="9" w:name="Par145"/>
      <w:bookmarkEnd w:id="9"/>
      <w:r>
        <w:rPr>
          <w:rFonts w:ascii="Times New Roman" w:hAnsi="Times New Roman" w:cs="Times New Roman"/>
        </w:rPr>
        <w:t xml:space="preserve"> место   регистрации   супруги  (супруга));  доход  указанных  лиц  от  иной разрешенной  законом  деятельности;  доход  от  вкладов  в  банках  и  иных кредитных  организациях;  накопления  за  предыдущие годы; наследство; дар;</w:t>
      </w:r>
      <w:bookmarkStart w:id="10" w:name="Par148"/>
      <w:bookmarkEnd w:id="10"/>
      <w:r>
        <w:rPr>
          <w:rFonts w:ascii="Times New Roman" w:hAnsi="Times New Roman" w:cs="Times New Roman"/>
        </w:rPr>
        <w:t xml:space="preserve"> заем;  ипотека;  доход  от продажи имущества; иные кредитные обязательства; другое.</w:t>
      </w:r>
    </w:p>
    <w:p w:rsidR="007A6229" w:rsidRDefault="007A6229" w:rsidP="00EF7DCC">
      <w:pPr>
        <w:pStyle w:val="ConsPlusNonformat"/>
        <w:rPr>
          <w:rFonts w:ascii="Times New Roman" w:hAnsi="Times New Roman" w:cs="Times New Roman"/>
        </w:rPr>
      </w:pPr>
    </w:p>
    <w:p w:rsidR="007A6229" w:rsidRDefault="007A6229" w:rsidP="00EF7D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7A6229" w:rsidRDefault="007A6229" w:rsidP="00EF7DCC">
      <w:pPr>
        <w:pStyle w:val="ConsPlusNonformat"/>
      </w:pPr>
    </w:p>
    <w:p w:rsidR="007A6229" w:rsidRDefault="007A6229" w:rsidP="00EF7DC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 20_____ г.                 _____________________________________________</w:t>
      </w:r>
    </w:p>
    <w:p w:rsidR="007A6229" w:rsidRDefault="007A6229" w:rsidP="00EF7DC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(подпись лица, замещающего муниципальную должность</w:t>
      </w:r>
    </w:p>
    <w:p w:rsidR="007A6229" w:rsidRDefault="007A6229" w:rsidP="00EF7DC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и должность муниципальной службы)</w:t>
      </w:r>
    </w:p>
    <w:p w:rsidR="007A6229" w:rsidRDefault="007A6229" w:rsidP="00EF7DCC">
      <w:pPr>
        <w:pStyle w:val="ConsPlusNonformat"/>
        <w:rPr>
          <w:rFonts w:ascii="Times New Roman" w:hAnsi="Times New Roman" w:cs="Times New Roman"/>
        </w:rPr>
      </w:pPr>
    </w:p>
    <w:p w:rsidR="007A6229" w:rsidRDefault="007A6229" w:rsidP="00EF7DC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7A6229" w:rsidRDefault="007A6229" w:rsidP="00EF7DCC">
      <w:pPr>
        <w:pStyle w:val="ConsPlusNonformat"/>
      </w:pPr>
      <w:r>
        <w:rPr>
          <w:rFonts w:ascii="Times New Roman" w:hAnsi="Times New Roman" w:cs="Times New Roman"/>
        </w:rPr>
        <w:t xml:space="preserve">        (фамилия, имя, отчество и подпись лица, принявшего справку</w:t>
      </w:r>
      <w:r>
        <w:t>)</w:t>
      </w:r>
    </w:p>
    <w:p w:rsidR="007A6229" w:rsidRDefault="007A6229" w:rsidP="00EF7DCC">
      <w:pPr>
        <w:widowControl w:val="0"/>
        <w:autoSpaceDE w:val="0"/>
        <w:autoSpaceDN w:val="0"/>
        <w:adjustRightInd w:val="0"/>
      </w:pPr>
    </w:p>
    <w:p w:rsidR="007A6229" w:rsidRDefault="007A6229" w:rsidP="00EF7DCC">
      <w:pPr>
        <w:widowControl w:val="0"/>
        <w:autoSpaceDE w:val="0"/>
        <w:autoSpaceDN w:val="0"/>
        <w:adjustRightInd w:val="0"/>
        <w:jc w:val="both"/>
      </w:pPr>
    </w:p>
    <w:p w:rsidR="007A6229" w:rsidRDefault="007A6229" w:rsidP="00EF7DCC">
      <w:pPr>
        <w:widowControl w:val="0"/>
        <w:tabs>
          <w:tab w:val="left" w:pos="4200"/>
        </w:tabs>
        <w:autoSpaceDE w:val="0"/>
        <w:autoSpaceDN w:val="0"/>
        <w:adjustRightInd w:val="0"/>
      </w:pPr>
      <w:hyperlink r:id="rId18" w:history="1">
        <w:r>
          <w:rPr>
            <w:rStyle w:val="Hyperlink"/>
            <w:color w:val="auto"/>
            <w:u w:val="none"/>
          </w:rPr>
          <w:tab/>
          <w:t>______________________</w:t>
        </w:r>
        <w:r>
          <w:rPr>
            <w:i/>
            <w:iCs/>
            <w:color w:val="0000FF"/>
          </w:rPr>
          <w:br/>
        </w:r>
      </w:hyperlink>
    </w:p>
    <w:p w:rsidR="007A6229" w:rsidRDefault="007A6229" w:rsidP="00EF7DCC"/>
    <w:p w:rsidR="007A6229" w:rsidRDefault="007A6229" w:rsidP="00EF7DCC"/>
    <w:p w:rsidR="007A6229" w:rsidRDefault="007A6229" w:rsidP="00EF7DCC"/>
    <w:p w:rsidR="007A6229" w:rsidRDefault="007A6229" w:rsidP="00EF7DCC"/>
    <w:p w:rsidR="007A6229" w:rsidRDefault="007A6229" w:rsidP="00EF7DCC"/>
    <w:p w:rsidR="007A6229" w:rsidRDefault="007A6229" w:rsidP="00EF7DCC"/>
    <w:p w:rsidR="007A6229" w:rsidRDefault="007A6229" w:rsidP="00EF7DCC"/>
    <w:p w:rsidR="007A6229" w:rsidRDefault="007A6229" w:rsidP="00EF7DCC"/>
    <w:p w:rsidR="007A6229" w:rsidRDefault="007A6229" w:rsidP="00EF7DCC"/>
    <w:p w:rsidR="007A6229" w:rsidRDefault="007A6229" w:rsidP="00EF7DCC"/>
    <w:p w:rsidR="007A6229" w:rsidRDefault="007A6229" w:rsidP="00EF7DCC"/>
    <w:p w:rsidR="007A6229" w:rsidRDefault="007A6229" w:rsidP="00EF7DCC"/>
    <w:sectPr w:rsidR="007A6229" w:rsidSect="0090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45E"/>
    <w:rsid w:val="000542DC"/>
    <w:rsid w:val="00187F10"/>
    <w:rsid w:val="002A4953"/>
    <w:rsid w:val="002F561D"/>
    <w:rsid w:val="003A49B4"/>
    <w:rsid w:val="00470AA5"/>
    <w:rsid w:val="004814AB"/>
    <w:rsid w:val="0055190F"/>
    <w:rsid w:val="00604AE7"/>
    <w:rsid w:val="006E76F7"/>
    <w:rsid w:val="0071365F"/>
    <w:rsid w:val="007A6229"/>
    <w:rsid w:val="007C5C21"/>
    <w:rsid w:val="00863CD3"/>
    <w:rsid w:val="008F0F59"/>
    <w:rsid w:val="00903DE1"/>
    <w:rsid w:val="00981949"/>
    <w:rsid w:val="009E570E"/>
    <w:rsid w:val="00A5445E"/>
    <w:rsid w:val="00AD298B"/>
    <w:rsid w:val="00AE3DDF"/>
    <w:rsid w:val="00CD3761"/>
    <w:rsid w:val="00D068CD"/>
    <w:rsid w:val="00D327C9"/>
    <w:rsid w:val="00E266B4"/>
    <w:rsid w:val="00EF7DCC"/>
    <w:rsid w:val="00F05DD4"/>
    <w:rsid w:val="00F40192"/>
    <w:rsid w:val="00F8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F7DCC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rsid w:val="00EF7DCC"/>
    <w:pPr>
      <w:jc w:val="center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F7DC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7D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7D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">
    <w:name w:val="БланкАДМ"/>
    <w:basedOn w:val="Normal"/>
    <w:uiPriority w:val="99"/>
    <w:rsid w:val="00EF7DCC"/>
    <w:pPr>
      <w:widowControl w:val="0"/>
      <w:ind w:firstLine="72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4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5;&#1072;&#1083;&#1080;&#1085;&#1072;\Downloads\cropyitrtmlqb%20raxvh%20qyyctw%20bu%2016.10.13%20m%2041dimildwb%20c%20futzhfqi%20xqgsx%20x1r.doc" TargetMode="External"/><Relationship Id="rId13" Type="http://schemas.openxmlformats.org/officeDocument/2006/relationships/hyperlink" Target="file:///C:\Users\&#1075;&#1072;&#1083;&#1080;&#1085;&#1072;\Downloads\cropyitrtmlqb%20raxvh%20qyyctw%20bu%2016.10.13%20m%2041dimildwb%20c%20futzhfqi%20xqgsx%20x1r.doc" TargetMode="External"/><Relationship Id="rId18" Type="http://schemas.openxmlformats.org/officeDocument/2006/relationships/hyperlink" Target="consultantplus://offline/ref=1A60454996B9B0B0A4216B21357FE7758B2F94A549A02329A09D39676B26063B6962E15BD30E67DCC31E19m0l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75;&#1072;&#1083;&#1080;&#1085;&#1072;\Downloads\cropyitrtmlqb%20raxvh%20qyyctw%20bu%2016.10.13%20m%2041dimildwb%20c%20futzhfqi%20xqgsx%20x1r.doc" TargetMode="External"/><Relationship Id="rId12" Type="http://schemas.openxmlformats.org/officeDocument/2006/relationships/hyperlink" Target="file:///C:\Users\&#1075;&#1072;&#1083;&#1080;&#1085;&#1072;\Downloads\cropyitrtmlqb%20raxvh%20qyyctw%20bu%2016.10.13%20m%2041dimildwb%20c%20futzhfqi%20xqgsx%20x1r.doc" TargetMode="External"/><Relationship Id="rId17" Type="http://schemas.openxmlformats.org/officeDocument/2006/relationships/hyperlink" Target="file:///C:\Users\&#1075;&#1072;&#1083;&#1080;&#1085;&#1072;\Downloads\cropyitrtmlqb%20raxvh%20qyyctw%20bu%2016.10.13%20m%2041dimildwb%20c%20futzhfqi%20xqgsx%20x1r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75;&#1072;&#1083;&#1080;&#1085;&#1072;\Downloads\cropyitrtmlqb%20raxvh%20qyyctw%20bu%2016.10.13%20m%2041dimildwb%20c%20futzhfqi%20xqgsx%20x1r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60454996B9B0B0A421752C2313B07A8C20CEAB43A92876FAC2623A3Cm2lFK" TargetMode="External"/><Relationship Id="rId11" Type="http://schemas.openxmlformats.org/officeDocument/2006/relationships/hyperlink" Target="consultantplus://offline/ref=2AD91341C39FF04AE86D60214AB606FD67CB908DE5958E1D00F49D496FFCD8D3A2169553E12665C9FC77A2tFP1F" TargetMode="External"/><Relationship Id="rId5" Type="http://schemas.openxmlformats.org/officeDocument/2006/relationships/hyperlink" Target="consultantplus://offline/ref=1A60454996B9B0B0A421752C2313B07A8C20CCAA40A62876FAC2623A3C2F0C6C2E2DB81Fm9lFK" TargetMode="External"/><Relationship Id="rId15" Type="http://schemas.openxmlformats.org/officeDocument/2006/relationships/hyperlink" Target="file:///C:\Users\&#1075;&#1072;&#1083;&#1080;&#1085;&#1072;\Downloads\cropyitrtmlqb%20raxvh%20qyyctw%20bu%2016.10.13%20m%2041dimildwb%20c%20futzhfqi%20xqgsx%20x1r.doc" TargetMode="External"/><Relationship Id="rId10" Type="http://schemas.openxmlformats.org/officeDocument/2006/relationships/hyperlink" Target="file:///C:\Users\&#1075;&#1072;&#1083;&#1080;&#1085;&#1072;\Downloads\cropyitrtmlqb%20raxvh%20qyyctw%20bu%2016.10.13%20m%2041dimildwb%20c%20futzhfqi%20xqgsx%20x1r.doc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1A60454996B9B0B0A421752C2313B07A8C27C2AD45A02876FAC2623A3C2F0C6C2E2DB819970366DEmClAK" TargetMode="External"/><Relationship Id="rId9" Type="http://schemas.openxmlformats.org/officeDocument/2006/relationships/hyperlink" Target="file:///C:\Users\&#1075;&#1072;&#1083;&#1080;&#1085;&#1072;\Downloads\cropyitrtmlqb%20raxvh%20qyyctw%20bu%2016.10.13%20m%2041dimildwb%20c%20futzhfqi%20xqgsx%20x1r.doc" TargetMode="External"/><Relationship Id="rId14" Type="http://schemas.openxmlformats.org/officeDocument/2006/relationships/hyperlink" Target="file:///C:\Users\&#1075;&#1072;&#1083;&#1080;&#1085;&#1072;\Downloads\cropyitrtmlqb%20raxvh%20qyyctw%20bu%2016.10.13%20m%2041dimildwb%20c%20futzhfqi%20xqgsx%20x1r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6</Pages>
  <Words>1938</Words>
  <Characters>11050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10</cp:revision>
  <cp:lastPrinted>2014-02-12T09:22:00Z</cp:lastPrinted>
  <dcterms:created xsi:type="dcterms:W3CDTF">2014-01-30T12:33:00Z</dcterms:created>
  <dcterms:modified xsi:type="dcterms:W3CDTF">2014-02-12T09:25:00Z</dcterms:modified>
</cp:coreProperties>
</file>